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proofErr w:type="spellStart"/>
      <w:r w:rsidRPr="001B6EB0">
        <w:rPr>
          <w:rStyle w:val="a3"/>
          <w:sz w:val="22"/>
          <w:szCs w:val="22"/>
        </w:rPr>
        <w:t>Рособрнадзор</w:t>
      </w:r>
      <w:proofErr w:type="spellEnd"/>
      <w:r w:rsidRPr="001B6EB0">
        <w:rPr>
          <w:rStyle w:val="a3"/>
          <w:sz w:val="22"/>
          <w:szCs w:val="22"/>
        </w:rPr>
        <w:t xml:space="preserve"> напоминает о сроках подачи заявлений на участие в ГИА-9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 xml:space="preserve"> Федеральная служба по надзору в сфере образования и науки напоминает, что заявление на участие в государственной итоговой аттестации 2018 года для выпускников 9 классов необходимо подать до 1 марта (включительно). 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> 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 xml:space="preserve"> 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 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> </w:t>
      </w:r>
      <w:proofErr w:type="gramStart"/>
      <w:r w:rsidRPr="001B6EB0">
        <w:rPr>
          <w:sz w:val="22"/>
          <w:szCs w:val="22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1B6EB0">
        <w:rPr>
          <w:sz w:val="22"/>
          <w:szCs w:val="22"/>
        </w:rPr>
        <w:t>заграншкол</w:t>
      </w:r>
      <w:proofErr w:type="spellEnd"/>
      <w:r w:rsidRPr="001B6EB0">
        <w:rPr>
          <w:sz w:val="22"/>
          <w:szCs w:val="22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1B6EB0">
        <w:rPr>
          <w:sz w:val="22"/>
          <w:szCs w:val="22"/>
        </w:rPr>
        <w:t xml:space="preserve"> Указанные лица могут выбрать форму проведения экзаменов, ОГЭ или ГВЭ, по своему желанию. 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 xml:space="preserve"> 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 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> </w:t>
      </w:r>
      <w:proofErr w:type="gramStart"/>
      <w:r w:rsidRPr="001B6EB0">
        <w:rPr>
          <w:sz w:val="22"/>
          <w:szCs w:val="22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1B6EB0">
        <w:rPr>
          <w:sz w:val="22"/>
          <w:szCs w:val="22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 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 xml:space="preserve"> 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 xml:space="preserve"> 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1B6EB0">
        <w:rPr>
          <w:sz w:val="22"/>
          <w:szCs w:val="22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 </w:t>
      </w:r>
      <w:proofErr w:type="gramEnd"/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> 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1B6EB0" w:rsidRPr="001B6EB0" w:rsidRDefault="001B6EB0" w:rsidP="001B6EB0">
      <w:pPr>
        <w:pStyle w:val="rmcevcjlmailrucssattributepostfix"/>
        <w:rPr>
          <w:sz w:val="22"/>
          <w:szCs w:val="22"/>
        </w:rPr>
      </w:pPr>
      <w:r w:rsidRPr="001B6EB0">
        <w:rPr>
          <w:sz w:val="22"/>
          <w:szCs w:val="22"/>
        </w:rPr>
        <w:t xml:space="preserve"> ОГЭ для выпускников 9-х классов пройдет в 2018 году в три этапа: </w:t>
      </w:r>
      <w:proofErr w:type="gramStart"/>
      <w:r w:rsidRPr="001B6EB0">
        <w:rPr>
          <w:sz w:val="22"/>
          <w:szCs w:val="22"/>
        </w:rPr>
        <w:t>досрочный</w:t>
      </w:r>
      <w:proofErr w:type="gramEnd"/>
      <w:r w:rsidRPr="001B6EB0">
        <w:rPr>
          <w:sz w:val="22"/>
          <w:szCs w:val="22"/>
        </w:rPr>
        <w:t xml:space="preserve"> – с 20 апреля по 8 мая, основной – с 25 мая по 29 июня и дополнительный (сентябрьский) – с 4 по 22 сентября.</w:t>
      </w:r>
    </w:p>
    <w:p w:rsidR="00865764" w:rsidRPr="001B6EB0" w:rsidRDefault="00865764"/>
    <w:sectPr w:rsidR="00865764" w:rsidRPr="001B6EB0" w:rsidSect="0086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B0"/>
    <w:rsid w:val="001B6EB0"/>
    <w:rsid w:val="0086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evcjlmailrucssattributepostfix">
    <w:name w:val="rmcevcjl_mailru_css_attribute_postfix"/>
    <w:basedOn w:val="a"/>
    <w:rsid w:val="001B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6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>Computer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2018-02-28T08:51:00Z</dcterms:created>
  <dcterms:modified xsi:type="dcterms:W3CDTF">2018-02-28T08:55:00Z</dcterms:modified>
</cp:coreProperties>
</file>