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90" w:rsidRDefault="00674B90" w:rsidP="00674B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473F66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473F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(предпосылки) и </w:t>
      </w:r>
    </w:p>
    <w:p w:rsidR="00674B90" w:rsidRPr="00473F66" w:rsidRDefault="00674B90" w:rsidP="00674B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освоения программы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результате занятий по программе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у старшего дошкольника сформируются следующие предпосылки для достижения личностных и </w:t>
      </w:r>
      <w:proofErr w:type="spellStart"/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(регулятивных, познавательных, коммуникативных) результатов и предметные результаты.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 (предпосылками к их достижению)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дошкольной подготовки является формирование следующих умений: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руководством учителя самые простые общие для всех правила поведения (этические нормы);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в предложенных учителем ситуациях общения и сотрудничества, опираясь на общие для всех простые правила поведения,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делать выбор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, как поступить (при поддержке учителя);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поддержке учителя и окружающих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давать оценку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 своим поступкам и поступкам других людей;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выражать 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свои эмоции, соблюдая этические нормы;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эмоции других людей, сочувствовать, сопереживать;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 отношение</w:t>
      </w:r>
      <w:proofErr w:type="gramEnd"/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к героям литературных произведений, их поступкам;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объяснять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, хочет идти в школу или нет, и почему.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 положительной мотивации к учебной деятельности: «Я хочу учиться!» - самый желаемый планируемый  личностный результат. </w:t>
      </w:r>
    </w:p>
    <w:p w:rsidR="00674B90" w:rsidRDefault="00674B90" w:rsidP="00674B9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3F66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 w:rsidRPr="00473F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результатами (предпосылками  к их формированию)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дошкольной подготовки является формирование следующих универсальных учебных действий (далее по тексту УУД): регулятивных, познавательных, коммуникативных.</w:t>
      </w:r>
    </w:p>
    <w:p w:rsidR="00674B90" w:rsidRPr="00473F66" w:rsidRDefault="00674B90" w:rsidP="00674B9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73F6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Регулятивные УУД: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формулировать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деятельности на занятии с помощью учителя;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предложенному учителем плану;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проговаривать 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действий на занятии;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 предположение (версию) на основе работы с материалом (иллюстрациями) учебного пособия;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- учиться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отличать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выполненное задание от неверного;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совместно с учителем и другими ребятами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давать 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эмоциональную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оценку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деятельности на занятии и деятельности всего класса;</w:t>
      </w:r>
    </w:p>
    <w:p w:rsidR="00674B90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оценивать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своей работы.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73F6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Познавательные УУД: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ориентироваться в своей системе знаний: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отличать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новое от уже </w:t>
      </w:r>
      <w:proofErr w:type="gramStart"/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известного</w:t>
      </w:r>
      <w:proofErr w:type="gramEnd"/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ориентироваться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учебном пособии (на развороте, в оглавлении, в условных обозначениях);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находить ответы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вопросы в иллюстрациях;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группировать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различные объекты (числа, геометрические фигуры, предметные картинки);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классифицировать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обобщать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жизненного опыта;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делать выводы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совместной работы с учителем;</w:t>
      </w:r>
    </w:p>
    <w:p w:rsidR="00674B90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преобразовывать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674B90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73F6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lastRenderedPageBreak/>
        <w:t>Коммуникативные УУД: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называть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свои</w:t>
      </w:r>
      <w:proofErr w:type="gramEnd"/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фамилию, имя, домашний адрес;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слушать 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 других;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учиться ориентироваться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позицию других людей, отличную от </w:t>
      </w:r>
      <w:proofErr w:type="gramStart"/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собственной</w:t>
      </w:r>
      <w:proofErr w:type="gramEnd"/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, уважать иную точку зрения;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оформлять 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мысли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устной форме;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строить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понятные для партнера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высказывания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уметь задавать вопросы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, чтобы с их помощью получать необходимые сведения от партнера по деятельности;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совместно с учителем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договариваться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с другими ребятами о правилах поведения и общения и учиться следовать им;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сохранять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674B90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учиться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выполнять 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роли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совместной работе.</w:t>
      </w:r>
    </w:p>
    <w:p w:rsidR="00674B90" w:rsidRPr="00473F66" w:rsidRDefault="00674B90" w:rsidP="0067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B90" w:rsidRPr="00473F66" w:rsidRDefault="00674B90" w:rsidP="0067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Предметными результатами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дошкольной подготовки является формирование следующих умений.</w:t>
      </w:r>
    </w:p>
    <w:p w:rsidR="00674B90" w:rsidRPr="00473F66" w:rsidRDefault="00674B90" w:rsidP="0067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продолжать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заданную закономерность;</w:t>
      </w:r>
    </w:p>
    <w:p w:rsidR="00674B90" w:rsidRPr="00473F66" w:rsidRDefault="00674B90" w:rsidP="0067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называть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от 1 до 10 в прямом и обратном порядке;</w:t>
      </w:r>
    </w:p>
    <w:p w:rsidR="00674B90" w:rsidRPr="00473F66" w:rsidRDefault="00674B90" w:rsidP="0067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вести счет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предметов в пределах 10;</w:t>
      </w:r>
    </w:p>
    <w:p w:rsidR="00674B90" w:rsidRPr="00473F66" w:rsidRDefault="00674B90" w:rsidP="0067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соотносить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число предметов и цифру;</w:t>
      </w:r>
    </w:p>
    <w:p w:rsidR="00674B90" w:rsidRPr="00473F66" w:rsidRDefault="00674B90" w:rsidP="0067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предметов  с помощью составления пар;</w:t>
      </w:r>
    </w:p>
    <w:p w:rsidR="00674B90" w:rsidRPr="00473F66" w:rsidRDefault="00674B90" w:rsidP="0067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составлять 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рассказы и отвечать на поставленные учителем вопросы: Сколько было? Сколько стало? Сколько осталось?;</w:t>
      </w:r>
    </w:p>
    <w:p w:rsidR="00674B90" w:rsidRPr="00473F66" w:rsidRDefault="00674B90" w:rsidP="00674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классифицировать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 объекты  по форме, цвету, размеру, общему названию; </w:t>
      </w:r>
    </w:p>
    <w:p w:rsidR="00674B90" w:rsidRPr="00473F66" w:rsidRDefault="00674B90" w:rsidP="0067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устанавливать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  <w:proofErr w:type="gramEnd"/>
    </w:p>
    <w:p w:rsidR="00674B90" w:rsidRPr="00473F66" w:rsidRDefault="00674B90" w:rsidP="0067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>распознавать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известные геометрические фигуры  (треугольник, круг, квадрат, прямоугольник) среди предложенных и среди объектов окружающей действительности;</w:t>
      </w:r>
      <w:proofErr w:type="gramEnd"/>
    </w:p>
    <w:p w:rsidR="00674B90" w:rsidRPr="00473F66" w:rsidRDefault="00674B90" w:rsidP="0067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обводить 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заданные геометрические фигуры на листе бумаги в клетку  и изображать простейшие фигуры «от руки»;</w:t>
      </w:r>
    </w:p>
    <w:p w:rsidR="00674B90" w:rsidRPr="00473F66" w:rsidRDefault="00674B90" w:rsidP="0067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3F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ориентироваться </w:t>
      </w:r>
      <w:r w:rsidRPr="00473F66">
        <w:rPr>
          <w:rFonts w:ascii="Times New Roman" w:eastAsia="Times New Roman" w:hAnsi="Times New Roman"/>
          <w:sz w:val="24"/>
          <w:szCs w:val="24"/>
          <w:lang w:eastAsia="ru-RU"/>
        </w:rPr>
        <w:t>в пространстве с использованием себя или выбранного объекта в качестве точки отсчета, а также на листе бумаги.</w:t>
      </w:r>
    </w:p>
    <w:p w:rsidR="00674B90" w:rsidRDefault="00674B90"/>
    <w:p w:rsidR="00674B90" w:rsidRDefault="00674B90" w:rsidP="00674B90">
      <w:pPr>
        <w:pStyle w:val="a3"/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C3BB1">
        <w:rPr>
          <w:rFonts w:ascii="Times New Roman" w:hAnsi="Times New Roman"/>
          <w:b/>
          <w:sz w:val="24"/>
          <w:szCs w:val="24"/>
        </w:rPr>
        <w:t>Содержание курса «По дороге к математике»</w:t>
      </w:r>
    </w:p>
    <w:p w:rsidR="00674B90" w:rsidRPr="00FC3BB1" w:rsidRDefault="00674B90" w:rsidP="00674B90">
      <w:pPr>
        <w:pStyle w:val="a3"/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674B90" w:rsidRPr="00FC3BB1" w:rsidRDefault="00674B90" w:rsidP="00674B9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Числа от 1 до 10. Натуральное число как результат счета и мера величины. Модели чисел. Формирование представлений о числах в пределах 10 на основе действий с конкретными предметными множествами. Состав чисел от 2 до 10 из единиц и двух </w:t>
      </w:r>
      <w:proofErr w:type="spell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FC3BB1">
        <w:rPr>
          <w:rFonts w:ascii="Times New Roman" w:hAnsi="Times New Roman" w:cs="Times New Roman"/>
          <w:color w:val="000000"/>
          <w:sz w:val="24"/>
          <w:szCs w:val="24"/>
        </w:rPr>
        <w:t>ньших</w:t>
      </w:r>
      <w:proofErr w:type="spellEnd"/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 чисел. Последовательность чисел. Различение количественного и порядкового счета, счет в обратном порядке. Знакомство с элементами арабских цифр. Счет по образцу и заданному числу с участием анализаторов. Прописывание элементов арабских цифр. </w:t>
      </w:r>
      <w:r w:rsidRPr="00FC3BB1">
        <w:rPr>
          <w:rFonts w:ascii="Times New Roman" w:hAnsi="Times New Roman" w:cs="Times New Roman"/>
          <w:sz w:val="24"/>
          <w:szCs w:val="24"/>
        </w:rPr>
        <w:t>О</w:t>
      </w:r>
      <w:r w:rsidRPr="00FC3BB1">
        <w:rPr>
          <w:rFonts w:ascii="Times New Roman" w:hAnsi="Times New Roman"/>
          <w:sz w:val="24"/>
          <w:szCs w:val="24"/>
        </w:rPr>
        <w:t>риентация в пространстве: «направо», «налево», «вверх», «вниз», «между», «за», «перед».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Ориентирование в тетради. </w:t>
      </w:r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Обведение рисунков по контуру. Раскрашивание рисунков, </w:t>
      </w:r>
      <w:proofErr w:type="spellStart"/>
      <w:r w:rsidRPr="00FC3BB1">
        <w:rPr>
          <w:rFonts w:ascii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Pr="00FC3BB1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объектов, рисование геометрических фигур по клеточкам.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«задача», решение простых задач. Решение примеров на сложение и вычитание в пределах 10.</w:t>
      </w:r>
    </w:p>
    <w:p w:rsidR="00674B90" w:rsidRDefault="00674B90"/>
    <w:p w:rsidR="00674B90" w:rsidRDefault="00674B90"/>
    <w:p w:rsidR="00674B90" w:rsidRPr="00170FE5" w:rsidRDefault="00674B90" w:rsidP="0067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Pr="0017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 курса «По дороге к математике»</w:t>
      </w:r>
    </w:p>
    <w:p w:rsidR="00674B90" w:rsidRDefault="00674B90" w:rsidP="0067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5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0"/>
        <w:gridCol w:w="1149"/>
        <w:gridCol w:w="7655"/>
        <w:gridCol w:w="1134"/>
      </w:tblGrid>
      <w:tr w:rsidR="00674B90" w:rsidTr="00674B90">
        <w:trPr>
          <w:trHeight w:val="576"/>
        </w:trPr>
        <w:tc>
          <w:tcPr>
            <w:tcW w:w="660" w:type="dxa"/>
          </w:tcPr>
          <w:p w:rsidR="00674B90" w:rsidRPr="003973A7" w:rsidRDefault="00674B90" w:rsidP="00063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9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9" w:type="dxa"/>
          </w:tcPr>
          <w:p w:rsidR="00674B90" w:rsidRPr="003973A7" w:rsidRDefault="00674B90" w:rsidP="00063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в разделе</w:t>
            </w:r>
          </w:p>
        </w:tc>
        <w:tc>
          <w:tcPr>
            <w:tcW w:w="7655" w:type="dxa"/>
          </w:tcPr>
          <w:p w:rsidR="00674B90" w:rsidRPr="003973A7" w:rsidRDefault="00674B90" w:rsidP="00063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134" w:type="dxa"/>
          </w:tcPr>
          <w:p w:rsidR="00674B90" w:rsidRPr="003973A7" w:rsidRDefault="00674B90" w:rsidP="00063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74B90" w:rsidRPr="003973A7" w:rsidRDefault="00674B90" w:rsidP="00063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10598" w:type="dxa"/>
            <w:gridSpan w:val="4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Числа и цифры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12ч.</w:t>
            </w: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Число 0. Цифра 0.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Число 1. </w:t>
            </w:r>
            <w:proofErr w:type="gramStart"/>
            <w:r>
              <w:rPr>
                <w:rFonts w:ascii="Times New Roman" w:hAnsi="Times New Roman"/>
              </w:rPr>
              <w:t>Цифра 1.Ориентация в пространстве: «направо», «налево», «вверх», «вниз», «между», «за», «перед».</w:t>
            </w:r>
            <w:proofErr w:type="gramEnd"/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Число 2. Цифра 2. Сравнение групп предметов. Различение геометрических фигур.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Число 3. Цифра 3.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Число 4. Цифра 4. Состав числа 4. Сравнение групп предметов.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Число 5. Цифра 5. Состав числа 5.Знаки «больше», «меньше», «равно».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Число 6. Цифра 6.  Состав чисел 4, 5, 6.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Число 7. Цифра 7. Счёт предметов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Число 8 Цифра 8. Состав числа.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Число 9. Цифра 9. Состав изученных чисел.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Число 10. Сравнение чисел.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B5">
              <w:rPr>
                <w:rFonts w:ascii="Times New Roman" w:hAnsi="Times New Roman"/>
              </w:rPr>
              <w:t>Счёт предметов. Письмо изученных цифр.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10598" w:type="dxa"/>
            <w:gridSpan w:val="4"/>
          </w:tcPr>
          <w:p w:rsidR="00674B90" w:rsidRPr="00C92279" w:rsidRDefault="00674B90" w:rsidP="00063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простых задач – 3ч.</w:t>
            </w: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Знакомство с простыми задачами.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Решение  простых задач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задач по рисунку и их решение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10598" w:type="dxa"/>
            <w:gridSpan w:val="4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9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Сложение и вычитание в пределах 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10ч.</w:t>
            </w: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B5">
              <w:rPr>
                <w:rFonts w:ascii="Times New Roman" w:hAnsi="Times New Roman"/>
                <w:sz w:val="24"/>
                <w:szCs w:val="24"/>
              </w:rPr>
              <w:t>Сложение и вычитание вида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 + 1; …-1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B5">
              <w:rPr>
                <w:rFonts w:ascii="Times New Roman" w:hAnsi="Times New Roman"/>
                <w:sz w:val="24"/>
                <w:szCs w:val="24"/>
              </w:rPr>
              <w:t>Сложение и вычитание вида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 + 2; …-2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B5">
              <w:rPr>
                <w:rFonts w:ascii="Times New Roman" w:hAnsi="Times New Roman"/>
                <w:sz w:val="24"/>
                <w:szCs w:val="24"/>
              </w:rPr>
              <w:t>Сложение и вычитание вида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 + 3; …-3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B5">
              <w:rPr>
                <w:rFonts w:ascii="Times New Roman" w:hAnsi="Times New Roman"/>
                <w:sz w:val="24"/>
                <w:szCs w:val="24"/>
              </w:rPr>
              <w:t>Сложение и вычитание вида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 + 4; …-4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 и вычитание вида: …+5; -5. Решение задач. Закрепления знаний состава изученных чисел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B0">
              <w:rPr>
                <w:rFonts w:ascii="Times New Roman" w:hAnsi="Times New Roman"/>
              </w:rPr>
              <w:t>Сложение</w:t>
            </w:r>
            <w:r>
              <w:rPr>
                <w:rFonts w:ascii="Times New Roman" w:hAnsi="Times New Roman"/>
              </w:rPr>
              <w:t xml:space="preserve"> и вычитание вида: …+ 6;- 6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B0">
              <w:rPr>
                <w:rFonts w:ascii="Times New Roman" w:hAnsi="Times New Roman"/>
              </w:rPr>
              <w:t>Сложение</w:t>
            </w:r>
            <w:r>
              <w:rPr>
                <w:rFonts w:ascii="Times New Roman" w:hAnsi="Times New Roman"/>
              </w:rPr>
              <w:t xml:space="preserve"> и вычитание вида: …+ 7;- 7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B0">
              <w:rPr>
                <w:rFonts w:ascii="Times New Roman" w:hAnsi="Times New Roman"/>
              </w:rPr>
              <w:t>Сложение</w:t>
            </w:r>
            <w:r>
              <w:rPr>
                <w:rFonts w:ascii="Times New Roman" w:hAnsi="Times New Roman"/>
              </w:rPr>
              <w:t xml:space="preserve"> и вычитание вида: …+ 8;- 8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B0">
              <w:rPr>
                <w:rFonts w:ascii="Times New Roman" w:hAnsi="Times New Roman"/>
              </w:rPr>
              <w:t>Сложение</w:t>
            </w:r>
            <w:r>
              <w:rPr>
                <w:rFonts w:ascii="Times New Roman" w:hAnsi="Times New Roman"/>
              </w:rPr>
              <w:t xml:space="preserve"> и вычитание вида: …+ 9;- 9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90" w:rsidTr="00674B90">
        <w:tc>
          <w:tcPr>
            <w:tcW w:w="660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9" w:type="dxa"/>
          </w:tcPr>
          <w:p w:rsidR="00674B90" w:rsidRDefault="00674B90" w:rsidP="00063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Состав числа 10. Решение примеров изученных видов</w:t>
            </w:r>
          </w:p>
        </w:tc>
        <w:tc>
          <w:tcPr>
            <w:tcW w:w="1134" w:type="dxa"/>
          </w:tcPr>
          <w:p w:rsidR="00674B90" w:rsidRDefault="00674B90" w:rsidP="00063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B90" w:rsidRDefault="00674B90" w:rsidP="0067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90" w:rsidRDefault="00674B90" w:rsidP="0067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90" w:rsidRDefault="00674B90"/>
    <w:sectPr w:rsidR="0067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D5"/>
    <w:rsid w:val="00422408"/>
    <w:rsid w:val="00635886"/>
    <w:rsid w:val="00674B90"/>
    <w:rsid w:val="00A7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90"/>
    <w:pPr>
      <w:ind w:left="720"/>
      <w:contextualSpacing/>
    </w:pPr>
  </w:style>
  <w:style w:type="table" w:styleId="a4">
    <w:name w:val="Table Grid"/>
    <w:basedOn w:val="a1"/>
    <w:uiPriority w:val="59"/>
    <w:rsid w:val="0067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90"/>
    <w:pPr>
      <w:ind w:left="720"/>
      <w:contextualSpacing/>
    </w:pPr>
  </w:style>
  <w:style w:type="table" w:styleId="a4">
    <w:name w:val="Table Grid"/>
    <w:basedOn w:val="a1"/>
    <w:uiPriority w:val="59"/>
    <w:rsid w:val="0067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1054</Words>
  <Characters>6013</Characters>
  <Application>Microsoft Office Word</Application>
  <DocSecurity>0</DocSecurity>
  <Lines>50</Lines>
  <Paragraphs>14</Paragraphs>
  <ScaleCrop>false</ScaleCrop>
  <Company>Hewlett-Packard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2018-11-21T06:38:00Z</dcterms:created>
  <dcterms:modified xsi:type="dcterms:W3CDTF">2018-11-21T06:45:00Z</dcterms:modified>
</cp:coreProperties>
</file>