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1A" w:rsidRPr="00AC3083" w:rsidRDefault="003A721A" w:rsidP="00AC3083">
      <w:pPr>
        <w:jc w:val="right"/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Утверждаю</w:t>
      </w:r>
    </w:p>
    <w:p w:rsidR="003A721A" w:rsidRPr="00AC3083" w:rsidRDefault="003A721A" w:rsidP="00AC3083">
      <w:pPr>
        <w:jc w:val="right"/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Директор МБОУ </w:t>
      </w:r>
      <w:r w:rsidR="00AF49D9" w:rsidRPr="00AC3083">
        <w:rPr>
          <w:rFonts w:ascii="Times New Roman" w:hAnsi="Times New Roman" w:cs="Times New Roman"/>
          <w:sz w:val="28"/>
          <w:szCs w:val="28"/>
        </w:rPr>
        <w:t>КСОШ № 1</w:t>
      </w:r>
    </w:p>
    <w:p w:rsidR="003A721A" w:rsidRPr="00AC3083" w:rsidRDefault="00AF49D9" w:rsidP="00AC30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3083">
        <w:rPr>
          <w:rFonts w:ascii="Times New Roman" w:hAnsi="Times New Roman" w:cs="Times New Roman"/>
          <w:sz w:val="28"/>
          <w:szCs w:val="28"/>
        </w:rPr>
        <w:t>Веретёхина</w:t>
      </w:r>
      <w:proofErr w:type="spellEnd"/>
      <w:r w:rsidRPr="00AC3083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3A721A" w:rsidRPr="00AC3083" w:rsidRDefault="0038013F" w:rsidP="00AC308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3083">
        <w:rPr>
          <w:rFonts w:ascii="Times New Roman" w:hAnsi="Times New Roman" w:cs="Times New Roman"/>
          <w:bCs/>
          <w:sz w:val="28"/>
          <w:szCs w:val="28"/>
        </w:rPr>
        <w:t>Пр.№</w:t>
      </w:r>
      <w:proofErr w:type="spellEnd"/>
      <w:r w:rsidRPr="00AC3083">
        <w:rPr>
          <w:rFonts w:ascii="Times New Roman" w:hAnsi="Times New Roman" w:cs="Times New Roman"/>
          <w:bCs/>
          <w:sz w:val="28"/>
          <w:szCs w:val="28"/>
        </w:rPr>
        <w:t xml:space="preserve"> 53 от 27.08.2020 г.</w:t>
      </w:r>
    </w:p>
    <w:p w:rsidR="0038013F" w:rsidRPr="00AC3083" w:rsidRDefault="0038013F" w:rsidP="003A7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A" w:rsidRPr="00AC3083" w:rsidRDefault="003A721A" w:rsidP="003A72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3083">
        <w:rPr>
          <w:rFonts w:ascii="Times New Roman" w:hAnsi="Times New Roman" w:cs="Times New Roman"/>
          <w:b/>
          <w:sz w:val="72"/>
          <w:szCs w:val="72"/>
        </w:rPr>
        <w:t>План методической работы</w:t>
      </w:r>
    </w:p>
    <w:p w:rsidR="003625D1" w:rsidRPr="00AC3083" w:rsidRDefault="003A721A" w:rsidP="003A72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3083">
        <w:rPr>
          <w:rFonts w:ascii="Times New Roman" w:hAnsi="Times New Roman" w:cs="Times New Roman"/>
          <w:b/>
          <w:sz w:val="72"/>
          <w:szCs w:val="72"/>
        </w:rPr>
        <w:t xml:space="preserve">МБОУ </w:t>
      </w:r>
      <w:proofErr w:type="spellStart"/>
      <w:r w:rsidR="00AC3083">
        <w:rPr>
          <w:rFonts w:ascii="Times New Roman" w:hAnsi="Times New Roman" w:cs="Times New Roman"/>
          <w:b/>
          <w:sz w:val="72"/>
          <w:szCs w:val="72"/>
        </w:rPr>
        <w:t>Климовской</w:t>
      </w:r>
      <w:proofErr w:type="spellEnd"/>
      <w:r w:rsidR="00AF49D9" w:rsidRPr="00AC308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C3083">
        <w:rPr>
          <w:rFonts w:ascii="Times New Roman" w:hAnsi="Times New Roman" w:cs="Times New Roman"/>
          <w:b/>
          <w:sz w:val="72"/>
          <w:szCs w:val="72"/>
        </w:rPr>
        <w:t>средней</w:t>
      </w:r>
    </w:p>
    <w:p w:rsidR="00AF49D9" w:rsidRPr="00AC3083" w:rsidRDefault="00AC3083" w:rsidP="003A72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общеобразовательной школы</w:t>
      </w:r>
      <w:r w:rsidR="00AF49D9" w:rsidRPr="00AC3083">
        <w:rPr>
          <w:rFonts w:ascii="Times New Roman" w:hAnsi="Times New Roman" w:cs="Times New Roman"/>
          <w:b/>
          <w:sz w:val="72"/>
          <w:szCs w:val="72"/>
        </w:rPr>
        <w:t xml:space="preserve"> № 1</w:t>
      </w:r>
    </w:p>
    <w:p w:rsidR="003A721A" w:rsidRPr="00AC3083" w:rsidRDefault="00FC6792" w:rsidP="003A72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3083">
        <w:rPr>
          <w:rFonts w:ascii="Times New Roman" w:hAnsi="Times New Roman" w:cs="Times New Roman"/>
          <w:b/>
          <w:sz w:val="72"/>
          <w:szCs w:val="72"/>
        </w:rPr>
        <w:t xml:space="preserve">на 2020-2021 </w:t>
      </w:r>
      <w:r w:rsidR="003A721A" w:rsidRPr="00AC3083"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:rsidR="003A721A" w:rsidRPr="00AC3083" w:rsidRDefault="003A721A" w:rsidP="003A72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FB" w:rsidRPr="00AC3083" w:rsidRDefault="006E63FB" w:rsidP="003A721A">
      <w:pPr>
        <w:ind w:left="2835" w:hanging="2835"/>
        <w:rPr>
          <w:rFonts w:ascii="Times New Roman" w:hAnsi="Times New Roman" w:cs="Times New Roman"/>
          <w:b/>
          <w:sz w:val="28"/>
          <w:szCs w:val="28"/>
        </w:rPr>
      </w:pPr>
    </w:p>
    <w:p w:rsidR="00316F65" w:rsidRPr="00AC3083" w:rsidRDefault="00316F65" w:rsidP="003A721A">
      <w:pPr>
        <w:ind w:left="2835" w:hanging="2835"/>
        <w:rPr>
          <w:rFonts w:ascii="Times New Roman" w:hAnsi="Times New Roman" w:cs="Times New Roman"/>
          <w:b/>
          <w:sz w:val="28"/>
          <w:szCs w:val="28"/>
        </w:rPr>
      </w:pPr>
    </w:p>
    <w:p w:rsidR="00316F65" w:rsidRPr="00AC3083" w:rsidRDefault="00316F65" w:rsidP="003A721A">
      <w:pPr>
        <w:ind w:left="2835" w:hanging="2835"/>
        <w:rPr>
          <w:rFonts w:ascii="Times New Roman" w:hAnsi="Times New Roman" w:cs="Times New Roman"/>
          <w:b/>
          <w:sz w:val="28"/>
          <w:szCs w:val="28"/>
        </w:rPr>
      </w:pPr>
    </w:p>
    <w:p w:rsidR="003A721A" w:rsidRPr="00AC3083" w:rsidRDefault="000E166D" w:rsidP="0038013F">
      <w:pPr>
        <w:ind w:left="2835" w:hanging="2835"/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Методическая тема на 20</w:t>
      </w:r>
      <w:r w:rsidR="00316F65" w:rsidRPr="00AC308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AC3083"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316F65" w:rsidRPr="00AC3083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r w:rsidR="003A721A" w:rsidRPr="00AC3083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учебные годы: </w:t>
      </w:r>
      <w:r w:rsidR="003A721A" w:rsidRPr="00AC30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C3083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качества образования на основе создания и развития практико-ориентированной образовательной среды в </w:t>
      </w:r>
      <w:r w:rsidR="00AF49D9" w:rsidRPr="00AC3083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="003625D1" w:rsidRPr="00AC30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721A" w:rsidRPr="00AC3083" w:rsidRDefault="003A721A" w:rsidP="00B16F35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b/>
          <w:sz w:val="28"/>
          <w:szCs w:val="28"/>
        </w:rPr>
        <w:t>Цель:</w:t>
      </w:r>
      <w:r w:rsidR="000E166D" w:rsidRPr="00AC3083">
        <w:rPr>
          <w:rFonts w:ascii="Times New Roman" w:hAnsi="Times New Roman" w:cs="Times New Roman"/>
          <w:sz w:val="28"/>
          <w:szCs w:val="28"/>
        </w:rPr>
        <w:t xml:space="preserve"> усиление практического аспекта подготовки учащихся за счет интеграции процессов формирования теоретических знаний и развития практических умений</w:t>
      </w:r>
    </w:p>
    <w:p w:rsidR="00B16F35" w:rsidRPr="00AC3083" w:rsidRDefault="00B16F35" w:rsidP="00B16F35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6F35" w:rsidRPr="00AC3083" w:rsidRDefault="000E166D" w:rsidP="00B1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Формирование у учащихся целостного представления о мире, основанного на приобретенных знаниях, умениях и способах деятельности</w:t>
      </w:r>
      <w:r w:rsidR="00B16F35" w:rsidRPr="00AC30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6F35" w:rsidRPr="00AC3083" w:rsidRDefault="000E166D" w:rsidP="00B1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Подготовка учащихся к осуществлению осознанного выбора индивидуальной образовательной или профессиональной траектории</w:t>
      </w:r>
      <w:r w:rsidR="00B16F35" w:rsidRPr="00AC30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6F35" w:rsidRPr="00AC3083" w:rsidRDefault="000E166D" w:rsidP="00B1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Сочетание урочной и внеклассной деятельности, направленной на развитие индивидуальных  способностей учеников</w:t>
      </w:r>
      <w:r w:rsidR="00B16F35" w:rsidRPr="00AC3083">
        <w:rPr>
          <w:rFonts w:ascii="Times New Roman" w:hAnsi="Times New Roman" w:cs="Times New Roman"/>
          <w:sz w:val="28"/>
          <w:szCs w:val="28"/>
        </w:rPr>
        <w:t>;</w:t>
      </w:r>
    </w:p>
    <w:p w:rsidR="00106631" w:rsidRPr="00AC3083" w:rsidRDefault="00106631" w:rsidP="00B1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Расширение возможностей социализации учащихся;</w:t>
      </w:r>
    </w:p>
    <w:p w:rsidR="00B16F35" w:rsidRPr="00AC3083" w:rsidRDefault="00B16F35" w:rsidP="00B1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 xml:space="preserve">Установление устойчивых внешних связей </w:t>
      </w:r>
      <w:r w:rsidR="00AF49D9" w:rsidRPr="00AC3083">
        <w:rPr>
          <w:rFonts w:ascii="Times New Roman" w:hAnsi="Times New Roman" w:cs="Times New Roman"/>
          <w:sz w:val="28"/>
          <w:szCs w:val="28"/>
        </w:rPr>
        <w:t>школы</w:t>
      </w:r>
      <w:r w:rsidRPr="00AC3083">
        <w:rPr>
          <w:rFonts w:ascii="Times New Roman" w:hAnsi="Times New Roman" w:cs="Times New Roman"/>
          <w:sz w:val="28"/>
          <w:szCs w:val="28"/>
        </w:rPr>
        <w:t>;</w:t>
      </w:r>
    </w:p>
    <w:p w:rsidR="00B16F35" w:rsidRPr="00AC3083" w:rsidRDefault="006E63FB" w:rsidP="006E63FB">
      <w:pPr>
        <w:rPr>
          <w:rFonts w:ascii="Times New Roman" w:hAnsi="Times New Roman" w:cs="Times New Roman"/>
          <w:b/>
          <w:sz w:val="28"/>
          <w:szCs w:val="28"/>
        </w:rPr>
      </w:pPr>
      <w:r w:rsidRPr="00AC3083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6E63FB" w:rsidRPr="00AC3083" w:rsidRDefault="006E63FB" w:rsidP="006E6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Учебно-методическая работа;</w:t>
      </w:r>
    </w:p>
    <w:p w:rsidR="006E63FB" w:rsidRPr="00AC3083" w:rsidRDefault="006E63FB" w:rsidP="006E6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</w:t>
      </w:r>
      <w:r w:rsidR="00316F65" w:rsidRPr="00AC3083">
        <w:rPr>
          <w:rFonts w:ascii="Times New Roman" w:hAnsi="Times New Roman" w:cs="Times New Roman"/>
          <w:sz w:val="28"/>
          <w:szCs w:val="28"/>
        </w:rPr>
        <w:t>школы</w:t>
      </w:r>
      <w:r w:rsidRPr="00AC3083">
        <w:rPr>
          <w:rFonts w:ascii="Times New Roman" w:hAnsi="Times New Roman" w:cs="Times New Roman"/>
          <w:sz w:val="28"/>
          <w:szCs w:val="28"/>
        </w:rPr>
        <w:t>;</w:t>
      </w:r>
    </w:p>
    <w:p w:rsidR="006E63FB" w:rsidRPr="00AC3083" w:rsidRDefault="006E63FB" w:rsidP="006E6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педагогов;</w:t>
      </w:r>
    </w:p>
    <w:p w:rsidR="006E63FB" w:rsidRPr="00AC3083" w:rsidRDefault="006E63FB" w:rsidP="006E6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Работа по обобщению педагогического опыта;</w:t>
      </w:r>
    </w:p>
    <w:p w:rsidR="006E63FB" w:rsidRPr="00AC3083" w:rsidRDefault="006E63FB" w:rsidP="006E6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Развитие педагогического творчества;</w:t>
      </w:r>
    </w:p>
    <w:p w:rsidR="006E63FB" w:rsidRPr="00AC3083" w:rsidRDefault="006E63FB" w:rsidP="006E6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083">
        <w:rPr>
          <w:rFonts w:ascii="Times New Roman" w:hAnsi="Times New Roman" w:cs="Times New Roman"/>
          <w:sz w:val="28"/>
          <w:szCs w:val="28"/>
        </w:rPr>
        <w:t>Диагностика педагогического профессионализма и качества образования.</w:t>
      </w:r>
    </w:p>
    <w:p w:rsidR="006E63FB" w:rsidRDefault="006E63FB" w:rsidP="006E6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083" w:rsidRDefault="00AC3083" w:rsidP="006E6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083" w:rsidRPr="00AC3083" w:rsidRDefault="00AC3083" w:rsidP="006E6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5D1" w:rsidRPr="00AC3083" w:rsidRDefault="003625D1" w:rsidP="0038013F">
      <w:pPr>
        <w:rPr>
          <w:rFonts w:ascii="Times New Roman" w:hAnsi="Times New Roman" w:cs="Times New Roman"/>
          <w:b/>
          <w:sz w:val="28"/>
          <w:szCs w:val="28"/>
        </w:rPr>
      </w:pPr>
    </w:p>
    <w:p w:rsidR="006E63FB" w:rsidRPr="00AC3083" w:rsidRDefault="006E63FB" w:rsidP="006E63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083">
        <w:rPr>
          <w:rFonts w:ascii="Times New Roman" w:hAnsi="Times New Roman" w:cs="Times New Roman"/>
          <w:b/>
          <w:sz w:val="28"/>
          <w:szCs w:val="28"/>
          <w:u w:val="single"/>
        </w:rPr>
        <w:t>План мето</w:t>
      </w:r>
      <w:r w:rsidR="00106631" w:rsidRPr="00AC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дической работы </w:t>
      </w:r>
      <w:r w:rsidR="00AF49D9" w:rsidRPr="00AC3083">
        <w:rPr>
          <w:rFonts w:ascii="Times New Roman" w:hAnsi="Times New Roman" w:cs="Times New Roman"/>
          <w:b/>
          <w:sz w:val="28"/>
          <w:szCs w:val="28"/>
          <w:u w:val="single"/>
        </w:rPr>
        <w:t>КСОШ № 1</w:t>
      </w:r>
      <w:r w:rsidR="00106631" w:rsidRPr="00AC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="00FC6792" w:rsidRPr="00AC3083">
        <w:rPr>
          <w:rFonts w:ascii="Times New Roman" w:hAnsi="Times New Roman" w:cs="Times New Roman"/>
          <w:b/>
          <w:sz w:val="28"/>
          <w:szCs w:val="28"/>
          <w:u w:val="single"/>
        </w:rPr>
        <w:t>а 2020-2021</w:t>
      </w:r>
      <w:r w:rsidRPr="00AC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6E63FB" w:rsidRPr="00AC3083" w:rsidRDefault="006E63FB" w:rsidP="00BA6AB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083">
        <w:rPr>
          <w:rFonts w:ascii="Times New Roman" w:hAnsi="Times New Roman" w:cs="Times New Roman"/>
          <w:b/>
          <w:sz w:val="28"/>
          <w:szCs w:val="28"/>
          <w:u w:val="single"/>
        </w:rPr>
        <w:t>Работа с учителями</w:t>
      </w:r>
    </w:p>
    <w:tbl>
      <w:tblPr>
        <w:tblStyle w:val="a4"/>
        <w:tblpPr w:leftFromText="180" w:rightFromText="180" w:vertAnchor="text" w:tblpY="85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6E63FB" w:rsidRPr="00AC3083" w:rsidTr="006E63FB">
        <w:tc>
          <w:tcPr>
            <w:tcW w:w="3903" w:type="dxa"/>
          </w:tcPr>
          <w:p w:rsidR="006E63FB" w:rsidRPr="00AC3083" w:rsidRDefault="006E63FB" w:rsidP="006E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  <w:p w:rsidR="006E63FB" w:rsidRPr="00AC3083" w:rsidRDefault="006E63FB" w:rsidP="006E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6E63FB" w:rsidRPr="00AC3083" w:rsidRDefault="006E63FB" w:rsidP="006E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04" w:type="dxa"/>
          </w:tcPr>
          <w:p w:rsidR="006E63FB" w:rsidRPr="00AC3083" w:rsidRDefault="006E63FB" w:rsidP="006E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904" w:type="dxa"/>
          </w:tcPr>
          <w:p w:rsidR="006E63FB" w:rsidRPr="00AC3083" w:rsidRDefault="006E63FB" w:rsidP="006E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6E63FB" w:rsidRPr="00AC3083" w:rsidTr="00767738">
        <w:tc>
          <w:tcPr>
            <w:tcW w:w="15614" w:type="dxa"/>
            <w:gridSpan w:val="4"/>
          </w:tcPr>
          <w:p w:rsidR="00D50C5C" w:rsidRPr="00AC3083" w:rsidRDefault="00D50C5C" w:rsidP="00D50C5C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D50C5C" w:rsidRPr="00AC3083" w:rsidRDefault="00D50C5C" w:rsidP="00D50C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системы работы с педагогическими кадрами по самооценке и повышению профессиональной компетентности.</w:t>
            </w:r>
          </w:p>
          <w:p w:rsidR="006E63FB" w:rsidRPr="00AC3083" w:rsidRDefault="006E63FB" w:rsidP="0068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1.1. Курсовая подготовка</w:t>
            </w:r>
          </w:p>
        </w:tc>
      </w:tr>
      <w:tr w:rsidR="006E63FB" w:rsidRPr="00AC3083" w:rsidTr="006E63FB">
        <w:tc>
          <w:tcPr>
            <w:tcW w:w="3903" w:type="dxa"/>
          </w:tcPr>
          <w:p w:rsidR="006E63FB" w:rsidRPr="00AC3083" w:rsidRDefault="006E63FB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 Составление плана прохождения курсовой подготовки</w:t>
            </w:r>
          </w:p>
        </w:tc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63FB" w:rsidRPr="00AC308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04" w:type="dxa"/>
          </w:tcPr>
          <w:p w:rsidR="006E63FB" w:rsidRPr="00AC3083" w:rsidRDefault="003625D1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</w:tcPr>
          <w:p w:rsidR="006E63FB" w:rsidRPr="00AC3083" w:rsidRDefault="006E63FB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Перспективный план курсовой переподготовки</w:t>
            </w:r>
          </w:p>
        </w:tc>
      </w:tr>
      <w:tr w:rsidR="006E63FB" w:rsidRPr="00AC3083" w:rsidTr="006E63FB">
        <w:tc>
          <w:tcPr>
            <w:tcW w:w="3903" w:type="dxa"/>
          </w:tcPr>
          <w:p w:rsidR="006E63FB" w:rsidRPr="00AC3083" w:rsidRDefault="006E63FB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2.Составление заявок на прохождение курсов</w:t>
            </w:r>
          </w:p>
        </w:tc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63FB" w:rsidRPr="00AC308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04" w:type="dxa"/>
          </w:tcPr>
          <w:p w:rsidR="006E63FB" w:rsidRPr="00AC3083" w:rsidRDefault="006E63FB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6E63FB" w:rsidRPr="00AC3083" w:rsidRDefault="006E63FB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Организация прохождения курсовой подготовки</w:t>
            </w:r>
          </w:p>
        </w:tc>
      </w:tr>
      <w:tr w:rsidR="00685246" w:rsidRPr="00AC3083" w:rsidTr="00767738">
        <w:tc>
          <w:tcPr>
            <w:tcW w:w="15614" w:type="dxa"/>
            <w:gridSpan w:val="4"/>
          </w:tcPr>
          <w:p w:rsidR="00685246" w:rsidRPr="00AC3083" w:rsidRDefault="00685246" w:rsidP="0068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1.2 Аттестация педагогических работников</w:t>
            </w:r>
          </w:p>
        </w:tc>
      </w:tr>
      <w:tr w:rsidR="006E63FB" w:rsidRPr="00AC3083" w:rsidTr="006E63FB">
        <w:tc>
          <w:tcPr>
            <w:tcW w:w="3903" w:type="dxa"/>
          </w:tcPr>
          <w:p w:rsidR="006E63FB" w:rsidRPr="00AC3083" w:rsidRDefault="00685246" w:rsidP="0068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плана-графика прохождения аттестации в </w:t>
            </w:r>
            <w:r w:rsidR="00FC6792" w:rsidRPr="00AC308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5246" w:rsidRPr="00AC308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04" w:type="dxa"/>
          </w:tcPr>
          <w:p w:rsidR="006E63FB" w:rsidRPr="00AC3083" w:rsidRDefault="003625D1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</w:tcPr>
          <w:p w:rsidR="006E63FB" w:rsidRPr="00AC3083" w:rsidRDefault="00685246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Перспективный план аттестации педагогических работников</w:t>
            </w:r>
          </w:p>
        </w:tc>
      </w:tr>
      <w:tr w:rsidR="006E63FB" w:rsidRPr="00AC3083" w:rsidTr="006E63FB">
        <w:tc>
          <w:tcPr>
            <w:tcW w:w="3903" w:type="dxa"/>
          </w:tcPr>
          <w:p w:rsidR="006E63FB" w:rsidRPr="00AC3083" w:rsidRDefault="00685246" w:rsidP="0068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2. Ознакомление с нормативно-правовой базой и Положением об аттестации педагогических работников в РФ</w:t>
            </w:r>
          </w:p>
        </w:tc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5246" w:rsidRPr="00AC308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04" w:type="dxa"/>
          </w:tcPr>
          <w:p w:rsidR="006E63FB" w:rsidRPr="00AC3083" w:rsidRDefault="003625D1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  <w:r w:rsidR="00250369" w:rsidRPr="00AC3083">
              <w:rPr>
                <w:rFonts w:ascii="Times New Roman" w:hAnsi="Times New Roman" w:cs="Times New Roman"/>
                <w:sz w:val="28"/>
                <w:szCs w:val="28"/>
              </w:rPr>
              <w:t>, аттестующиеся</w:t>
            </w:r>
            <w:r w:rsidR="00685246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</w:t>
            </w:r>
          </w:p>
        </w:tc>
        <w:tc>
          <w:tcPr>
            <w:tcW w:w="3904" w:type="dxa"/>
          </w:tcPr>
          <w:p w:rsidR="006E63FB" w:rsidRPr="00AC3083" w:rsidRDefault="00685246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«Аттестация педагогических работников», составление заявлений</w:t>
            </w:r>
          </w:p>
        </w:tc>
      </w:tr>
      <w:tr w:rsidR="006E63FB" w:rsidRPr="00AC3083" w:rsidTr="006E63FB">
        <w:tc>
          <w:tcPr>
            <w:tcW w:w="3903" w:type="dxa"/>
          </w:tcPr>
          <w:p w:rsidR="006E63FB" w:rsidRPr="00AC3083" w:rsidRDefault="00685246" w:rsidP="0068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3. Консультация для аттестующихся педагогов «Анализ собственной педагогической деятельности</w:t>
            </w:r>
            <w:r w:rsidR="00166BAE" w:rsidRPr="00AC3083">
              <w:rPr>
                <w:rFonts w:ascii="Times New Roman" w:hAnsi="Times New Roman" w:cs="Times New Roman"/>
                <w:sz w:val="28"/>
                <w:szCs w:val="28"/>
              </w:rPr>
              <w:t>. Новая форма аттестации. ЕФОМ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4" w:type="dxa"/>
          </w:tcPr>
          <w:p w:rsidR="006E63FB" w:rsidRPr="00AC3083" w:rsidRDefault="003625D1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Написание педагогами самоанализа деятельности</w:t>
            </w:r>
          </w:p>
        </w:tc>
      </w:tr>
      <w:tr w:rsidR="006E63FB" w:rsidRPr="00AC3083" w:rsidTr="006E63FB"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4. Индивидуальные консультации по прохождению аттестации</w:t>
            </w:r>
          </w:p>
        </w:tc>
        <w:tc>
          <w:tcPr>
            <w:tcW w:w="3903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6E63FB" w:rsidRPr="00AC3083" w:rsidRDefault="003625D1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</w:tcPr>
          <w:p w:rsidR="006E63FB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аттестации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250369" w:rsidP="0025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5. Оформление необходимых документов для прохождения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3903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графику аттестации</w:t>
            </w:r>
          </w:p>
        </w:tc>
        <w:tc>
          <w:tcPr>
            <w:tcW w:w="3904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Аттестующиеся работники</w:t>
            </w:r>
          </w:p>
        </w:tc>
        <w:tc>
          <w:tcPr>
            <w:tcW w:w="3904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Оформление аналитических материалов по вопросу прохождения аттестации</w:t>
            </w:r>
          </w:p>
        </w:tc>
        <w:tc>
          <w:tcPr>
            <w:tcW w:w="3903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 завершении аттестации</w:t>
            </w:r>
          </w:p>
        </w:tc>
        <w:tc>
          <w:tcPr>
            <w:tcW w:w="3904" w:type="dxa"/>
          </w:tcPr>
          <w:p w:rsidR="00250369" w:rsidRPr="00AC3083" w:rsidRDefault="003625D1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Заключение аттестационной комиссии по прохождению аттестации</w:t>
            </w: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69" w:rsidRPr="00AC3083" w:rsidTr="00767738">
        <w:tc>
          <w:tcPr>
            <w:tcW w:w="15614" w:type="dxa"/>
            <w:gridSpan w:val="4"/>
          </w:tcPr>
          <w:p w:rsidR="00250369" w:rsidRPr="00AC3083" w:rsidRDefault="00250369" w:rsidP="0025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1.3. Обобщение и распространение опыта работы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1.Представление опыта работы на педсоветах, заседаниях МО, методических днях, методических часах</w:t>
            </w:r>
          </w:p>
        </w:tc>
        <w:tc>
          <w:tcPr>
            <w:tcW w:w="3903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50369" w:rsidRPr="00AC3083" w:rsidRDefault="0025036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МО, педагоги</w:t>
            </w:r>
          </w:p>
        </w:tc>
        <w:tc>
          <w:tcPr>
            <w:tcW w:w="3904" w:type="dxa"/>
          </w:tcPr>
          <w:p w:rsidR="00250369" w:rsidRPr="00AC3083" w:rsidRDefault="00D81C7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Обмен опытом, р</w:t>
            </w:r>
            <w:r w:rsidR="0025036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для внедрения 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D81C79" w:rsidP="00D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2. Рассмотрение кандидатур для участия в профессиональных конкурсах педагогического мастерства педагогов</w:t>
            </w:r>
          </w:p>
        </w:tc>
        <w:tc>
          <w:tcPr>
            <w:tcW w:w="3903" w:type="dxa"/>
          </w:tcPr>
          <w:p w:rsidR="00250369" w:rsidRPr="00AC3083" w:rsidRDefault="00D81C7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Согласно положению о конкурсах</w:t>
            </w:r>
          </w:p>
        </w:tc>
        <w:tc>
          <w:tcPr>
            <w:tcW w:w="3904" w:type="dxa"/>
          </w:tcPr>
          <w:p w:rsidR="00250369" w:rsidRPr="00AC3083" w:rsidRDefault="00D81C79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904" w:type="dxa"/>
          </w:tcPr>
          <w:p w:rsidR="00250369" w:rsidRPr="00AC3083" w:rsidRDefault="00D81C7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педагогического мастерства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D81C79" w:rsidP="00D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3. Мастер-классы, открытые уроки в рамках методических дней</w:t>
            </w:r>
          </w:p>
        </w:tc>
        <w:tc>
          <w:tcPr>
            <w:tcW w:w="3903" w:type="dxa"/>
          </w:tcPr>
          <w:p w:rsidR="00250369" w:rsidRPr="00AC3083" w:rsidRDefault="00D81C7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Октябрь, декабрь, февраль, апрель</w:t>
            </w:r>
          </w:p>
        </w:tc>
        <w:tc>
          <w:tcPr>
            <w:tcW w:w="3904" w:type="dxa"/>
          </w:tcPr>
          <w:p w:rsidR="00250369" w:rsidRPr="00AC3083" w:rsidRDefault="00D81C79" w:rsidP="00D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 МО, педагоги</w:t>
            </w:r>
          </w:p>
        </w:tc>
        <w:tc>
          <w:tcPr>
            <w:tcW w:w="3904" w:type="dxa"/>
          </w:tcPr>
          <w:p w:rsidR="00250369" w:rsidRPr="00AC3083" w:rsidRDefault="00D81C7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Рекомендации для распространения опыта</w:t>
            </w:r>
          </w:p>
        </w:tc>
      </w:tr>
      <w:tr w:rsidR="00D81C79" w:rsidRPr="00AC3083" w:rsidTr="00767738">
        <w:tc>
          <w:tcPr>
            <w:tcW w:w="15614" w:type="dxa"/>
            <w:gridSpan w:val="4"/>
          </w:tcPr>
          <w:p w:rsidR="00D81C79" w:rsidRPr="00AC3083" w:rsidRDefault="00D81C79" w:rsidP="00D8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Методические </w:t>
            </w:r>
            <w:r w:rsidR="000955BC"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, методические часы</w:t>
            </w:r>
          </w:p>
          <w:p w:rsidR="00D81C79" w:rsidRPr="00AC3083" w:rsidRDefault="00D81C79" w:rsidP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Цель: реализация проблемной методической темы 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250369" w:rsidRPr="00AC3083" w:rsidTr="006E63FB">
        <w:tc>
          <w:tcPr>
            <w:tcW w:w="3903" w:type="dxa"/>
          </w:tcPr>
          <w:p w:rsidR="00166BAE" w:rsidRPr="00AC3083" w:rsidRDefault="008116C9" w:rsidP="00166B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="00740675" w:rsidRPr="00AC3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Методы и приемы достижения метапредметных результатов в условиях работы по ФГОС</w:t>
            </w:r>
            <w:r w:rsidR="00166BAE" w:rsidRPr="00AC3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50369" w:rsidRPr="00AC3083" w:rsidRDefault="00250369" w:rsidP="0010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250369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1C79" w:rsidRPr="00AC308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904" w:type="dxa"/>
          </w:tcPr>
          <w:p w:rsidR="00250369" w:rsidRPr="00AC3083" w:rsidRDefault="00D81C7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 МО, педагоги</w:t>
            </w:r>
          </w:p>
        </w:tc>
        <w:tc>
          <w:tcPr>
            <w:tcW w:w="3904" w:type="dxa"/>
          </w:tcPr>
          <w:p w:rsidR="00250369" w:rsidRPr="00AC3083" w:rsidRDefault="008116C9" w:rsidP="0010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рационального</w:t>
            </w:r>
            <w:r w:rsidR="00166BAE" w:rsidRPr="00AC3083">
              <w:rPr>
                <w:rFonts w:ascii="Times New Roman" w:hAnsi="Times New Roman" w:cs="Times New Roman"/>
                <w:sz w:val="28"/>
                <w:szCs w:val="28"/>
              </w:rPr>
              <w:t>и эффективного применения данных подходов в образовании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</w:t>
            </w:r>
            <w:r w:rsidR="00106631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современными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</w:t>
            </w:r>
          </w:p>
        </w:tc>
      </w:tr>
      <w:tr w:rsidR="00250369" w:rsidRPr="00AC3083" w:rsidTr="002B5EB7">
        <w:tc>
          <w:tcPr>
            <w:tcW w:w="3903" w:type="dxa"/>
          </w:tcPr>
          <w:p w:rsidR="00250369" w:rsidRPr="00AC3083" w:rsidRDefault="008116C9" w:rsidP="007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6BAE" w:rsidRPr="00AC3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40675" w:rsidRPr="00AC3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Проектные и исследовательские виды деятельности учащихся в индивидуальной и групповой формах</w:t>
            </w:r>
            <w:r w:rsidR="00166BAE" w:rsidRPr="00AC3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250369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16C9" w:rsidRPr="00AC308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904" w:type="dxa"/>
          </w:tcPr>
          <w:p w:rsidR="00250369" w:rsidRPr="00AC3083" w:rsidRDefault="0081407C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5120DF" w:rsidRPr="00AC3083">
              <w:rPr>
                <w:rFonts w:ascii="Times New Roman" w:hAnsi="Times New Roman" w:cs="Times New Roman"/>
                <w:sz w:val="28"/>
                <w:szCs w:val="28"/>
              </w:rPr>
              <w:t>,тьютер</w:t>
            </w:r>
            <w:proofErr w:type="spellEnd"/>
            <w:r w:rsidR="005120DF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Шемякина Т.В.</w:t>
            </w:r>
          </w:p>
        </w:tc>
        <w:tc>
          <w:tcPr>
            <w:tcW w:w="3904" w:type="dxa"/>
            <w:shd w:val="clear" w:color="auto" w:fill="FFFFFF" w:themeFill="background1"/>
          </w:tcPr>
          <w:p w:rsidR="00250369" w:rsidRPr="00AC3083" w:rsidRDefault="002B5EB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</w:t>
            </w:r>
          </w:p>
        </w:tc>
      </w:tr>
      <w:tr w:rsidR="00250369" w:rsidRPr="00AC3083" w:rsidTr="006E63FB">
        <w:tc>
          <w:tcPr>
            <w:tcW w:w="3903" w:type="dxa"/>
          </w:tcPr>
          <w:p w:rsidR="00166BAE" w:rsidRPr="00AC3083" w:rsidRDefault="008116C9" w:rsidP="007406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BAE" w:rsidRPr="00AC308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740675" w:rsidRPr="00AC3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«Расширение </w:t>
            </w:r>
            <w:r w:rsidR="00740675" w:rsidRPr="00AC3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образовательного пространства ученика средствами дополнительного образования»</w:t>
            </w:r>
          </w:p>
          <w:p w:rsidR="00250369" w:rsidRPr="00AC3083" w:rsidRDefault="00250369" w:rsidP="0010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250369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8116C9" w:rsidRPr="00AC308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904" w:type="dxa"/>
          </w:tcPr>
          <w:p w:rsidR="00250369" w:rsidRPr="00AC3083" w:rsidRDefault="008116C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904" w:type="dxa"/>
          </w:tcPr>
          <w:p w:rsidR="00250369" w:rsidRPr="00AC3083" w:rsidRDefault="008116C9" w:rsidP="0010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8116C9" w:rsidP="00D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66BAE" w:rsidRPr="00AC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0675" w:rsidRPr="00AC3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Методический день молодого специалиста</w:t>
            </w:r>
            <w:r w:rsidR="00D03520" w:rsidRPr="00AC3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 </w:t>
            </w:r>
            <w:r w:rsidR="00D03520" w:rsidRPr="00AC30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0675" w:rsidRPr="00AC3083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D03520" w:rsidRPr="00AC30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0675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успешного сотрудничества молодых специалистов и их наставников</w:t>
            </w:r>
            <w:r w:rsidR="00D03520" w:rsidRPr="00AC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250369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16C9" w:rsidRPr="00AC308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904" w:type="dxa"/>
          </w:tcPr>
          <w:p w:rsidR="00250369" w:rsidRPr="00AC3083" w:rsidRDefault="008116C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 МО, педагоги</w:t>
            </w:r>
          </w:p>
        </w:tc>
        <w:tc>
          <w:tcPr>
            <w:tcW w:w="3904" w:type="dxa"/>
          </w:tcPr>
          <w:p w:rsidR="00250369" w:rsidRPr="00AC3083" w:rsidRDefault="002B5EB7" w:rsidP="0081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</w:t>
            </w:r>
          </w:p>
          <w:p w:rsidR="00AF49D9" w:rsidRPr="00AC3083" w:rsidRDefault="00AF49D9" w:rsidP="0081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81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81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81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81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C9" w:rsidRPr="00AC3083" w:rsidTr="00767738">
        <w:tc>
          <w:tcPr>
            <w:tcW w:w="15614" w:type="dxa"/>
            <w:gridSpan w:val="4"/>
          </w:tcPr>
          <w:p w:rsidR="0038013F" w:rsidRPr="00AC3083" w:rsidRDefault="008116C9" w:rsidP="0038013F">
            <w:pPr>
              <w:pStyle w:val="a3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педагогические советы</w:t>
            </w:r>
            <w:r w:rsidR="000843E6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конференции</w:t>
            </w:r>
          </w:p>
          <w:p w:rsidR="001F5EC3" w:rsidRPr="00AC3083" w:rsidRDefault="008116C9" w:rsidP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Цель: определение путей реализации проблемной методической темы 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250369" w:rsidRPr="00AC3083" w:rsidTr="006E63FB">
        <w:tc>
          <w:tcPr>
            <w:tcW w:w="3903" w:type="dxa"/>
          </w:tcPr>
          <w:p w:rsidR="00250369" w:rsidRPr="00AC3083" w:rsidRDefault="000843E6" w:rsidP="000955B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BAE" w:rsidRPr="00AC3083">
              <w:rPr>
                <w:rStyle w:val="sinf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0955BC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направления достижения стратегической цели по вхождению Российской Федерации в число 10 ведущих стран мира по качеству общего образования».</w:t>
            </w:r>
          </w:p>
        </w:tc>
        <w:tc>
          <w:tcPr>
            <w:tcW w:w="3903" w:type="dxa"/>
          </w:tcPr>
          <w:p w:rsidR="00250369" w:rsidRPr="00AC3083" w:rsidRDefault="000955BC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4" w:type="dxa"/>
          </w:tcPr>
          <w:p w:rsidR="00250369" w:rsidRPr="00AC3083" w:rsidRDefault="000843E6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Безик </w:t>
            </w:r>
            <w:proofErr w:type="spellStart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О.В,творческая</w:t>
            </w:r>
            <w:proofErr w:type="spell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04" w:type="dxa"/>
          </w:tcPr>
          <w:p w:rsidR="00250369" w:rsidRPr="00AC3083" w:rsidRDefault="004D4A40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Определение путей реализации успешного педагогического взаимодействия в целях формирования единой образовательной среды</w:t>
            </w:r>
          </w:p>
        </w:tc>
      </w:tr>
      <w:tr w:rsidR="000843E6" w:rsidRPr="00AC3083" w:rsidTr="006E63FB">
        <w:tc>
          <w:tcPr>
            <w:tcW w:w="3903" w:type="dxa"/>
          </w:tcPr>
          <w:p w:rsidR="000955BC" w:rsidRPr="00AC3083" w:rsidRDefault="000843E6" w:rsidP="000955B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0955BC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воспитательной деятельности образовательных организаций. Внедрение примерной программы воспитания в общеобразовательных </w:t>
            </w:r>
            <w:r w:rsidR="000955BC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 Российской Федерации</w:t>
            </w:r>
          </w:p>
          <w:p w:rsidR="000843E6" w:rsidRPr="00AC3083" w:rsidRDefault="000843E6" w:rsidP="002B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0843E6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0843E6" w:rsidRPr="00AC308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904" w:type="dxa"/>
          </w:tcPr>
          <w:p w:rsidR="000843E6" w:rsidRPr="00AC3083" w:rsidRDefault="000843E6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Start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Позднякова </w:t>
            </w:r>
            <w:proofErr w:type="spellStart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И.Н.,творческая</w:t>
            </w:r>
            <w:proofErr w:type="spell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04" w:type="dxa"/>
          </w:tcPr>
          <w:p w:rsidR="000843E6" w:rsidRPr="00AC3083" w:rsidRDefault="002B5EB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Определение важнейших факторов, реализующих систему работы в данном направлении</w:t>
            </w:r>
          </w:p>
        </w:tc>
      </w:tr>
      <w:tr w:rsidR="000843E6" w:rsidRPr="00AC3083" w:rsidTr="006E63FB">
        <w:tc>
          <w:tcPr>
            <w:tcW w:w="3903" w:type="dxa"/>
          </w:tcPr>
          <w:p w:rsidR="000843E6" w:rsidRPr="00AC3083" w:rsidRDefault="000843E6" w:rsidP="000955B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</w:t>
            </w:r>
            <w:r w:rsidR="000955BC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направления цифровой трансформации образования: перспективы и новые возможности развития традиционного образования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3E6" w:rsidRPr="00AC3083" w:rsidRDefault="000843E6" w:rsidP="00084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0843E6" w:rsidRPr="00AC3083" w:rsidRDefault="000955BC" w:rsidP="0009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4" w:type="dxa"/>
          </w:tcPr>
          <w:p w:rsidR="000843E6" w:rsidRPr="00AC3083" w:rsidRDefault="000843E6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>БалеваВ.В.,творческая</w:t>
            </w:r>
            <w:proofErr w:type="spellEnd"/>
            <w:r w:rsidR="007814E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04" w:type="dxa"/>
          </w:tcPr>
          <w:p w:rsidR="000843E6" w:rsidRPr="00AC3083" w:rsidRDefault="002B5EB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в данном вопросе</w:t>
            </w:r>
          </w:p>
        </w:tc>
      </w:tr>
      <w:tr w:rsidR="000843E6" w:rsidRPr="00AC3083" w:rsidTr="002B5EB7">
        <w:tc>
          <w:tcPr>
            <w:tcW w:w="3903" w:type="dxa"/>
          </w:tcPr>
          <w:p w:rsidR="000843E6" w:rsidRPr="00AC3083" w:rsidRDefault="000E7AA9" w:rsidP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B5EB7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конференция </w:t>
            </w:r>
            <w:r w:rsidRPr="00AC3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0955BC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работы </w:t>
            </w:r>
            <w:r w:rsidR="00AF49D9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школы </w:t>
            </w:r>
            <w:r w:rsidR="000955BC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единой методической темой </w:t>
            </w:r>
            <w:r w:rsidR="000955BC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образования на основе создания и развития практико-ориентированной образовательной среды в </w:t>
            </w:r>
            <w:r w:rsidR="00AF259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0955BC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0955BC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достижения, проблемы, перспективы»</w:t>
            </w:r>
          </w:p>
        </w:tc>
        <w:tc>
          <w:tcPr>
            <w:tcW w:w="3903" w:type="dxa"/>
          </w:tcPr>
          <w:p w:rsidR="000843E6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43E6" w:rsidRPr="00AC308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904" w:type="dxa"/>
          </w:tcPr>
          <w:p w:rsidR="000843E6" w:rsidRPr="00AC3083" w:rsidRDefault="000843E6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0843E6" w:rsidRPr="00AC3083" w:rsidRDefault="002B5EB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57754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AF259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57754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в плане реализации программы инновационной площадки</w:t>
            </w: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40" w:rsidRPr="00AC3083" w:rsidTr="00767738">
        <w:tc>
          <w:tcPr>
            <w:tcW w:w="15614" w:type="dxa"/>
            <w:gridSpan w:val="4"/>
          </w:tcPr>
          <w:p w:rsidR="001F5EC3" w:rsidRPr="00AC3083" w:rsidRDefault="00BA6ABB" w:rsidP="004D4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4A40"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D4A40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Диагностика деятельности педагогов</w:t>
            </w:r>
          </w:p>
          <w:p w:rsidR="001F5EC3" w:rsidRPr="00AC3083" w:rsidRDefault="004D4A40" w:rsidP="00AC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: реализация непрерывного процесса диагностики работы педагого</w:t>
            </w:r>
            <w:r w:rsidR="0038013F" w:rsidRPr="00AC30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D4A40" w:rsidRPr="00AC3083" w:rsidTr="004D4A40">
        <w:tc>
          <w:tcPr>
            <w:tcW w:w="3903" w:type="dxa"/>
          </w:tcPr>
          <w:p w:rsidR="004D4A40" w:rsidRPr="00AC3083" w:rsidRDefault="004D4A40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1.Выявление трудностей в работе учителей и поиск передового педагогического опыта</w:t>
            </w:r>
          </w:p>
        </w:tc>
        <w:tc>
          <w:tcPr>
            <w:tcW w:w="3903" w:type="dxa"/>
          </w:tcPr>
          <w:p w:rsidR="004D4A40" w:rsidRPr="00AC3083" w:rsidRDefault="004D4A40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4D4A40" w:rsidRPr="00AC3083" w:rsidRDefault="004D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4D4A40" w:rsidRPr="00AC3083" w:rsidRDefault="004D4A40" w:rsidP="008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Диагностические карты по изучению трудностей  и передового педагогического опыта</w:t>
            </w:r>
          </w:p>
        </w:tc>
      </w:tr>
      <w:tr w:rsidR="004D4A40" w:rsidRPr="00AC3083" w:rsidTr="004D4A40">
        <w:tc>
          <w:tcPr>
            <w:tcW w:w="3903" w:type="dxa"/>
          </w:tcPr>
          <w:p w:rsidR="004D4A40" w:rsidRPr="00AC3083" w:rsidRDefault="008A40F9" w:rsidP="008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Организация мониторинга трудностей педагогического коллектива</w:t>
            </w:r>
          </w:p>
        </w:tc>
        <w:tc>
          <w:tcPr>
            <w:tcW w:w="3903" w:type="dxa"/>
          </w:tcPr>
          <w:p w:rsidR="004D4A40" w:rsidRPr="00AC3083" w:rsidRDefault="008A40F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4D4A40" w:rsidRPr="00AC3083" w:rsidRDefault="008A40F9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904" w:type="dxa"/>
            <w:shd w:val="clear" w:color="auto" w:fill="FFFFFF" w:themeFill="background1"/>
          </w:tcPr>
          <w:p w:rsidR="004D4A40" w:rsidRPr="00AC3083" w:rsidRDefault="008A40F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Разработка показателей мониторинга</w:t>
            </w:r>
          </w:p>
        </w:tc>
      </w:tr>
      <w:tr w:rsidR="004D4A40" w:rsidRPr="00AC3083" w:rsidTr="004D4A40">
        <w:tc>
          <w:tcPr>
            <w:tcW w:w="3903" w:type="dxa"/>
          </w:tcPr>
          <w:p w:rsidR="004D4A40" w:rsidRPr="00AC3083" w:rsidRDefault="008A40F9" w:rsidP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3.Диагностика удовлетворенности педагогов жизнедеятельностью в 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3903" w:type="dxa"/>
          </w:tcPr>
          <w:p w:rsidR="004D4A40" w:rsidRPr="00AC3083" w:rsidRDefault="008A40F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904" w:type="dxa"/>
          </w:tcPr>
          <w:p w:rsidR="004D4A40" w:rsidRPr="00AC3083" w:rsidRDefault="008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04" w:type="dxa"/>
            <w:shd w:val="clear" w:color="auto" w:fill="FFFFFF" w:themeFill="background1"/>
          </w:tcPr>
          <w:p w:rsidR="004D4A40" w:rsidRPr="00AC3083" w:rsidRDefault="0057754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40F9" w:rsidRPr="00AC3083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</w:p>
        </w:tc>
      </w:tr>
      <w:tr w:rsidR="008A40F9" w:rsidRPr="00AC3083" w:rsidTr="00767738">
        <w:tc>
          <w:tcPr>
            <w:tcW w:w="15614" w:type="dxa"/>
            <w:gridSpan w:val="4"/>
          </w:tcPr>
          <w:p w:rsidR="008A40F9" w:rsidRPr="00AC3083" w:rsidRDefault="00BA6ABB" w:rsidP="008A4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8A40F9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Работа с методическими объединениями</w:t>
            </w:r>
          </w:p>
          <w:p w:rsidR="008A40F9" w:rsidRPr="00AC3083" w:rsidRDefault="008A40F9" w:rsidP="008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координация  методического обеспечения учебно-воспитательного процесса</w:t>
            </w:r>
          </w:p>
          <w:p w:rsidR="008A40F9" w:rsidRPr="00AC3083" w:rsidRDefault="008A40F9" w:rsidP="008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A40F9" w:rsidRPr="00AC3083" w:rsidRDefault="008A40F9" w:rsidP="008A40F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диагностики состояния методического обеспечения УВП и методической работы </w:t>
            </w:r>
            <w:proofErr w:type="spellStart"/>
            <w:r w:rsidR="0045540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работы творческих групп </w:t>
            </w:r>
            <w:proofErr w:type="gram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и временных) по разработке программы контроля качества образования в 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по подготовке к педсоветам</w:t>
            </w:r>
          </w:p>
          <w:p w:rsidR="008A40F9" w:rsidRPr="00AC3083" w:rsidRDefault="008A40F9" w:rsidP="008A40F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Внедрение в УВП элементов современных учебно-методических и дидактических материалов, разработка программного обеспечения учебных занятий и внедрение их в учебный процесс</w:t>
            </w:r>
          </w:p>
        </w:tc>
      </w:tr>
      <w:tr w:rsidR="004D4A40" w:rsidRPr="00AC3083" w:rsidTr="004D4A40">
        <w:tc>
          <w:tcPr>
            <w:tcW w:w="3903" w:type="dxa"/>
          </w:tcPr>
          <w:p w:rsidR="004D4A40" w:rsidRPr="00AC3083" w:rsidRDefault="008A40F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Планиров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>ание методической работы на 2020-2021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903" w:type="dxa"/>
          </w:tcPr>
          <w:p w:rsidR="004D4A40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904" w:type="dxa"/>
          </w:tcPr>
          <w:p w:rsidR="004D4A40" w:rsidRPr="00AC3083" w:rsidRDefault="00CE393B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4D4A40" w:rsidRPr="00AC3083" w:rsidRDefault="004D4A40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3B" w:rsidRPr="00AC3083" w:rsidTr="004D4A40">
        <w:tc>
          <w:tcPr>
            <w:tcW w:w="3903" w:type="dxa"/>
          </w:tcPr>
          <w:p w:rsidR="00CE393B" w:rsidRPr="00AC3083" w:rsidRDefault="00CE393B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Информационно-методическое сопровождение учебного процесса на 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903" w:type="dxa"/>
          </w:tcPr>
          <w:p w:rsidR="00CE393B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904" w:type="dxa"/>
          </w:tcPr>
          <w:p w:rsidR="00CE393B" w:rsidRPr="00AC3083" w:rsidRDefault="00CE393B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04" w:type="dxa"/>
            <w:vMerge w:val="restart"/>
            <w:shd w:val="clear" w:color="auto" w:fill="FFFFFF" w:themeFill="background1"/>
          </w:tcPr>
          <w:p w:rsidR="00CE393B" w:rsidRPr="00AC3083" w:rsidRDefault="00CE393B" w:rsidP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решение задач методической работы в 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CE393B" w:rsidRPr="00AC3083" w:rsidTr="004D4A40">
        <w:tc>
          <w:tcPr>
            <w:tcW w:w="3903" w:type="dxa"/>
          </w:tcPr>
          <w:p w:rsidR="00CE393B" w:rsidRPr="00AC3083" w:rsidRDefault="00CE393B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3. Согла</w:t>
            </w:r>
            <w:r w:rsidR="000E7AA9" w:rsidRPr="00AC3083">
              <w:rPr>
                <w:rFonts w:ascii="Times New Roman" w:hAnsi="Times New Roman" w:cs="Times New Roman"/>
                <w:sz w:val="28"/>
                <w:szCs w:val="28"/>
              </w:rPr>
              <w:t>сование планов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МО на 2020-2021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рекомендации по написанию рабочих программ по учебным дисциплинам</w:t>
            </w:r>
          </w:p>
        </w:tc>
        <w:tc>
          <w:tcPr>
            <w:tcW w:w="3903" w:type="dxa"/>
          </w:tcPr>
          <w:p w:rsidR="00CE393B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904" w:type="dxa"/>
          </w:tcPr>
          <w:p w:rsidR="00CE393B" w:rsidRPr="00AC3083" w:rsidRDefault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 МО</w:t>
            </w:r>
          </w:p>
        </w:tc>
        <w:tc>
          <w:tcPr>
            <w:tcW w:w="3904" w:type="dxa"/>
            <w:vMerge/>
            <w:shd w:val="clear" w:color="auto" w:fill="FFFFFF" w:themeFill="background1"/>
          </w:tcPr>
          <w:p w:rsidR="00CE393B" w:rsidRPr="00AC3083" w:rsidRDefault="00CE393B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D9" w:rsidRPr="00AC3083" w:rsidTr="00B719D8">
        <w:trPr>
          <w:trHeight w:val="889"/>
        </w:trPr>
        <w:tc>
          <w:tcPr>
            <w:tcW w:w="3903" w:type="dxa"/>
          </w:tcPr>
          <w:p w:rsidR="00AF49D9" w:rsidRPr="00AC3083" w:rsidRDefault="00AF49D9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4. Рассмотрение, согласование и утверждение рабочих программ по учебным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дисциплинам </w:t>
            </w:r>
          </w:p>
        </w:tc>
        <w:tc>
          <w:tcPr>
            <w:tcW w:w="3903" w:type="dxa"/>
          </w:tcPr>
          <w:p w:rsidR="00AF49D9" w:rsidRPr="00AC3083" w:rsidRDefault="00AF49D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904" w:type="dxa"/>
          </w:tcPr>
          <w:p w:rsidR="00AF49D9" w:rsidRPr="00AC3083" w:rsidRDefault="00AF49D9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AF49D9" w:rsidRPr="00AC3083" w:rsidRDefault="00AF49D9" w:rsidP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Системное решение задач методической работы в школе</w:t>
            </w:r>
          </w:p>
        </w:tc>
      </w:tr>
      <w:tr w:rsidR="00CE393B" w:rsidRPr="00AC3083" w:rsidTr="004D4A40">
        <w:tc>
          <w:tcPr>
            <w:tcW w:w="3903" w:type="dxa"/>
          </w:tcPr>
          <w:p w:rsidR="00CE393B" w:rsidRPr="00AC3083" w:rsidRDefault="00AF49D9" w:rsidP="0057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4257" w:rsidRPr="00AC3083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творческой группы и п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одготовка материалов к педсовету</w:t>
            </w:r>
            <w:r w:rsidR="000E7AA9" w:rsidRPr="00AC3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3C8D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Ключевые направления достижения стратегической цели по вхождению Российской Федерации в число 10 ведущих стран мира по качеству общего образования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CE393B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393B" w:rsidRPr="00AC308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904" w:type="dxa"/>
          </w:tcPr>
          <w:p w:rsidR="00CE393B" w:rsidRPr="00AC3083" w:rsidRDefault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</w:tc>
        <w:tc>
          <w:tcPr>
            <w:tcW w:w="3904" w:type="dxa"/>
            <w:shd w:val="clear" w:color="auto" w:fill="FFFFFF" w:themeFill="background1"/>
          </w:tcPr>
          <w:p w:rsidR="00CE393B" w:rsidRPr="00AC3083" w:rsidRDefault="0074425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</w:t>
            </w:r>
          </w:p>
        </w:tc>
      </w:tr>
      <w:tr w:rsidR="00744257" w:rsidRPr="00AC3083" w:rsidTr="004D4A40">
        <w:tc>
          <w:tcPr>
            <w:tcW w:w="3903" w:type="dxa"/>
          </w:tcPr>
          <w:p w:rsidR="00744257" w:rsidRPr="00AC3083" w:rsidRDefault="00AF49D9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4257" w:rsidRPr="00AC3083">
              <w:rPr>
                <w:rFonts w:ascii="Times New Roman" w:hAnsi="Times New Roman" w:cs="Times New Roman"/>
                <w:sz w:val="28"/>
                <w:szCs w:val="28"/>
              </w:rPr>
              <w:t>. Проведение школьного этапа ВОШ</w:t>
            </w:r>
          </w:p>
        </w:tc>
        <w:tc>
          <w:tcPr>
            <w:tcW w:w="3903" w:type="dxa"/>
          </w:tcPr>
          <w:p w:rsidR="00744257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257" w:rsidRPr="00AC3083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3904" w:type="dxa"/>
          </w:tcPr>
          <w:p w:rsidR="00744257" w:rsidRPr="00AC3083" w:rsidRDefault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УВР,руководители</w:t>
            </w:r>
            <w:proofErr w:type="spellEnd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744257" w:rsidRPr="00AC3083" w:rsidRDefault="0074425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</w:tr>
      <w:tr w:rsidR="00744257" w:rsidRPr="00AC3083" w:rsidTr="004D4A40">
        <w:tc>
          <w:tcPr>
            <w:tcW w:w="3903" w:type="dxa"/>
          </w:tcPr>
          <w:p w:rsidR="00744257" w:rsidRPr="00AC3083" w:rsidRDefault="00AF49D9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257" w:rsidRPr="00AC3083">
              <w:rPr>
                <w:rFonts w:ascii="Times New Roman" w:hAnsi="Times New Roman" w:cs="Times New Roman"/>
                <w:sz w:val="28"/>
                <w:szCs w:val="28"/>
              </w:rPr>
              <w:t>. Подготовка к муниципальному этапу ВОШ</w:t>
            </w:r>
          </w:p>
        </w:tc>
        <w:tc>
          <w:tcPr>
            <w:tcW w:w="3903" w:type="dxa"/>
          </w:tcPr>
          <w:p w:rsidR="00744257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4257" w:rsidRPr="00AC3083">
              <w:rPr>
                <w:rFonts w:ascii="Times New Roman" w:hAnsi="Times New Roman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3904" w:type="dxa"/>
          </w:tcPr>
          <w:p w:rsidR="00744257" w:rsidRPr="00AC3083" w:rsidRDefault="00744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744257" w:rsidRPr="00AC3083" w:rsidRDefault="00744257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</w:tr>
      <w:tr w:rsidR="00744257" w:rsidRPr="00AC3083" w:rsidTr="004D4A40">
        <w:tc>
          <w:tcPr>
            <w:tcW w:w="3903" w:type="dxa"/>
          </w:tcPr>
          <w:p w:rsidR="0038013F" w:rsidRPr="00AC3083" w:rsidRDefault="00744257" w:rsidP="0057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9. Утверждение состава творческой группы и подготовка материалов к педсовету «</w:t>
            </w:r>
            <w:r w:rsidR="00023C8D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Российской Федерации</w:t>
            </w:r>
            <w:r w:rsidR="00BB49E4" w:rsidRPr="00AC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744257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49E4" w:rsidRPr="00AC308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904" w:type="dxa"/>
          </w:tcPr>
          <w:p w:rsidR="00744257" w:rsidRPr="00AC3083" w:rsidRDefault="00BB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</w:tc>
        <w:tc>
          <w:tcPr>
            <w:tcW w:w="3904" w:type="dxa"/>
            <w:shd w:val="clear" w:color="auto" w:fill="FFFFFF" w:themeFill="background1"/>
          </w:tcPr>
          <w:p w:rsidR="00744257" w:rsidRPr="00AC3083" w:rsidRDefault="00BB49E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</w:t>
            </w:r>
          </w:p>
        </w:tc>
      </w:tr>
      <w:tr w:rsidR="00744257" w:rsidRPr="00AC3083" w:rsidTr="004D4A40">
        <w:tc>
          <w:tcPr>
            <w:tcW w:w="3903" w:type="dxa"/>
          </w:tcPr>
          <w:p w:rsidR="00744257" w:rsidRPr="00AC3083" w:rsidRDefault="00BB49E4" w:rsidP="00BB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10. Подготовка к региональному этапу ВОШ</w:t>
            </w:r>
          </w:p>
        </w:tc>
        <w:tc>
          <w:tcPr>
            <w:tcW w:w="3903" w:type="dxa"/>
          </w:tcPr>
          <w:p w:rsidR="00744257" w:rsidRPr="00AC3083" w:rsidRDefault="00BB49E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3904" w:type="dxa"/>
          </w:tcPr>
          <w:p w:rsidR="00744257" w:rsidRPr="00AC3083" w:rsidRDefault="00BB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744257" w:rsidRPr="00AC3083" w:rsidRDefault="00BB49E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</w:tr>
      <w:tr w:rsidR="00744257" w:rsidRPr="00AC3083" w:rsidTr="004D4A40">
        <w:tc>
          <w:tcPr>
            <w:tcW w:w="3903" w:type="dxa"/>
          </w:tcPr>
          <w:p w:rsidR="000E7AA9" w:rsidRPr="00AC3083" w:rsidRDefault="00BB49E4" w:rsidP="0057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Утверждение состава творческой группы и подготовка материалов к педсовету </w:t>
            </w:r>
          </w:p>
          <w:p w:rsidR="00744257" w:rsidRPr="00AC3083" w:rsidRDefault="00BB49E4" w:rsidP="0057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3C8D" w:rsidRPr="00AC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Актуальные направления цифровой трансформации образования: перспективы и новые возможности развития традиционного образования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744257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B49E4" w:rsidRPr="00AC308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904" w:type="dxa"/>
          </w:tcPr>
          <w:p w:rsidR="00744257" w:rsidRPr="00AC3083" w:rsidRDefault="00BB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</w:tc>
        <w:tc>
          <w:tcPr>
            <w:tcW w:w="3904" w:type="dxa"/>
            <w:shd w:val="clear" w:color="auto" w:fill="FFFFFF" w:themeFill="background1"/>
          </w:tcPr>
          <w:p w:rsidR="00744257" w:rsidRPr="00AC3083" w:rsidRDefault="00BB49E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</w:t>
            </w:r>
          </w:p>
        </w:tc>
      </w:tr>
      <w:tr w:rsidR="00BB49E4" w:rsidRPr="00AC3083" w:rsidTr="004D4A40">
        <w:tc>
          <w:tcPr>
            <w:tcW w:w="3903" w:type="dxa"/>
          </w:tcPr>
          <w:p w:rsidR="00BB49E4" w:rsidRPr="00AC3083" w:rsidRDefault="00BB49E4" w:rsidP="0057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12. Утверждение состава творческой группы и подготовка материалов к конференции</w:t>
            </w:r>
            <w:r w:rsidR="001D6DA3" w:rsidRPr="00AC308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023C8D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работы </w:t>
            </w:r>
            <w:r w:rsidR="00AF2591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школы</w:t>
            </w:r>
            <w:r w:rsidR="00023C8D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единой методической темой 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образования на основе создания и развития практико-ориентированной образовательной среды в </w:t>
            </w:r>
            <w:r w:rsidR="00AF259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023C8D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достижения, проблемы, перспективы</w:t>
            </w:r>
            <w:r w:rsidR="001D6DA3" w:rsidRPr="00AC3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3" w:type="dxa"/>
          </w:tcPr>
          <w:p w:rsidR="00BB49E4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49E4" w:rsidRPr="00AC308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904" w:type="dxa"/>
          </w:tcPr>
          <w:p w:rsidR="00BB49E4" w:rsidRPr="00AC3083" w:rsidRDefault="00BB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</w:tc>
        <w:tc>
          <w:tcPr>
            <w:tcW w:w="3904" w:type="dxa"/>
            <w:shd w:val="clear" w:color="auto" w:fill="FFFFFF" w:themeFill="background1"/>
          </w:tcPr>
          <w:p w:rsidR="00BB49E4" w:rsidRPr="00AC3083" w:rsidRDefault="00BB49E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</w:t>
            </w:r>
          </w:p>
        </w:tc>
      </w:tr>
      <w:tr w:rsidR="00BB49E4" w:rsidRPr="00AC3083" w:rsidTr="004D4A40">
        <w:tc>
          <w:tcPr>
            <w:tcW w:w="3903" w:type="dxa"/>
          </w:tcPr>
          <w:p w:rsidR="00BB49E4" w:rsidRPr="00AC3083" w:rsidRDefault="00BB49E4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13.Ознакомление с Порядком проведения ГИА в форме ОГЭ и ЕГЭ</w:t>
            </w:r>
          </w:p>
        </w:tc>
        <w:tc>
          <w:tcPr>
            <w:tcW w:w="3903" w:type="dxa"/>
          </w:tcPr>
          <w:p w:rsidR="00BB49E4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49E4" w:rsidRPr="00AC308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904" w:type="dxa"/>
          </w:tcPr>
          <w:p w:rsidR="00BB49E4" w:rsidRPr="00AC3083" w:rsidRDefault="00BB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BB49E4" w:rsidRPr="00AC3083" w:rsidRDefault="0047697C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решение задач методической работы в </w:t>
            </w:r>
            <w:r w:rsidR="00AF259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BB49E4" w:rsidRPr="00AC3083" w:rsidTr="004D4A40">
        <w:tc>
          <w:tcPr>
            <w:tcW w:w="3903" w:type="dxa"/>
          </w:tcPr>
          <w:p w:rsidR="00BB49E4" w:rsidRPr="00AC3083" w:rsidRDefault="0047697C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14. Про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>блемный анализ работы МО за 2020-2021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47697C" w:rsidRPr="00AC3083" w:rsidRDefault="0047697C" w:rsidP="0047697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внутренней экспертизы качества образования в </w:t>
            </w:r>
            <w:r w:rsidR="00AF259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1D6DA3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>20-2021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год;</w:t>
            </w:r>
          </w:p>
          <w:p w:rsidR="0047697C" w:rsidRPr="00AC3083" w:rsidRDefault="0047697C" w:rsidP="0047697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Анализ обще</w:t>
            </w:r>
            <w:r w:rsidR="00AF49D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мониторинга;</w:t>
            </w:r>
          </w:p>
          <w:p w:rsidR="0047697C" w:rsidRPr="00AC3083" w:rsidRDefault="0047697C" w:rsidP="0047697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 по управлен</w:t>
            </w:r>
            <w:r w:rsidR="00023C8D" w:rsidRPr="00AC3083">
              <w:rPr>
                <w:rFonts w:ascii="Times New Roman" w:hAnsi="Times New Roman" w:cs="Times New Roman"/>
                <w:sz w:val="28"/>
                <w:szCs w:val="28"/>
              </w:rPr>
              <w:t>ию качеством образования на 2021-2022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903" w:type="dxa"/>
          </w:tcPr>
          <w:p w:rsidR="00BB49E4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47697C" w:rsidRPr="00AC308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904" w:type="dxa"/>
          </w:tcPr>
          <w:p w:rsidR="00BB49E4" w:rsidRPr="00AC3083" w:rsidRDefault="004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BB49E4" w:rsidRPr="00AC3083" w:rsidRDefault="0047697C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достижений, проблем, постановка задач, формулирование целей</w:t>
            </w:r>
          </w:p>
        </w:tc>
      </w:tr>
      <w:tr w:rsidR="0047697C" w:rsidRPr="00AC3083" w:rsidTr="00767738">
        <w:tc>
          <w:tcPr>
            <w:tcW w:w="15614" w:type="dxa"/>
            <w:gridSpan w:val="4"/>
          </w:tcPr>
          <w:p w:rsidR="00AC3083" w:rsidRDefault="00AC3083" w:rsidP="0047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083" w:rsidRDefault="00AC3083" w:rsidP="0047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7C" w:rsidRPr="00AC3083" w:rsidRDefault="00BA6ABB" w:rsidP="0047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7697C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Работа с молодыми специалистами</w:t>
            </w:r>
          </w:p>
          <w:p w:rsidR="0038013F" w:rsidRPr="00AC3083" w:rsidRDefault="0038013F" w:rsidP="0047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7C" w:rsidRPr="00AC3083" w:rsidRDefault="0047697C" w:rsidP="004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Цель: оказание методической помощи молодым учителям в профессиональном становлении</w:t>
            </w:r>
          </w:p>
        </w:tc>
      </w:tr>
      <w:tr w:rsidR="00BB49E4" w:rsidRPr="00AC3083" w:rsidTr="004D4A40">
        <w:tc>
          <w:tcPr>
            <w:tcW w:w="3903" w:type="dxa"/>
          </w:tcPr>
          <w:p w:rsidR="00BB49E4" w:rsidRPr="00AC3083" w:rsidRDefault="00D072A0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Занятие 1. «Сотрудничество учителя и ученика как способ активизации учебно-познавательной деятельности учащихся»</w:t>
            </w:r>
          </w:p>
          <w:p w:rsidR="00023C8D" w:rsidRPr="00AC3083" w:rsidRDefault="00D072A0" w:rsidP="00D072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Особенности взаимоотношений в системе</w:t>
            </w:r>
          </w:p>
          <w:p w:rsidR="00D072A0" w:rsidRPr="00AC3083" w:rsidRDefault="00D072A0" w:rsidP="0002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« учитель-ученик»;</w:t>
            </w:r>
          </w:p>
          <w:p w:rsidR="00D072A0" w:rsidRPr="00AC3083" w:rsidRDefault="00D072A0" w:rsidP="00D072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Правила работы с учащимися девиантного поведения. Диагностика и помощь в обучении</w:t>
            </w:r>
          </w:p>
          <w:p w:rsidR="00D072A0" w:rsidRPr="00AC3083" w:rsidRDefault="00FE1729" w:rsidP="00D072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Факторы, в</w:t>
            </w:r>
            <w:r w:rsidR="00D072A0" w:rsidRPr="00AC3083">
              <w:rPr>
                <w:rFonts w:ascii="Times New Roman" w:hAnsi="Times New Roman" w:cs="Times New Roman"/>
                <w:sz w:val="28"/>
                <w:szCs w:val="28"/>
              </w:rPr>
              <w:t>лияющие на уровень учебных достижений учащихся</w:t>
            </w:r>
          </w:p>
        </w:tc>
        <w:tc>
          <w:tcPr>
            <w:tcW w:w="3903" w:type="dxa"/>
          </w:tcPr>
          <w:p w:rsidR="00BB49E4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72A0" w:rsidRPr="00AC308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904" w:type="dxa"/>
          </w:tcPr>
          <w:p w:rsidR="00BB49E4" w:rsidRPr="00AC3083" w:rsidRDefault="00AF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BB49E4" w:rsidRPr="00AC3083" w:rsidRDefault="00D072A0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решение задач методической работы в 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BB49E4" w:rsidRPr="00AC3083" w:rsidTr="004D4A40">
        <w:tc>
          <w:tcPr>
            <w:tcW w:w="3903" w:type="dxa"/>
          </w:tcPr>
          <w:p w:rsidR="00D072A0" w:rsidRPr="00AC3083" w:rsidRDefault="00D072A0" w:rsidP="00CE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Занятие2. «Реализация взаимодействия учителя и родителей как показатель компетентности педагога»</w:t>
            </w:r>
          </w:p>
          <w:p w:rsidR="00BB49E4" w:rsidRPr="00AC3083" w:rsidRDefault="00BB49E4" w:rsidP="00D072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BB49E4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D072A0" w:rsidRPr="00AC308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904" w:type="dxa"/>
          </w:tcPr>
          <w:p w:rsidR="00BB49E4" w:rsidRPr="00AC3083" w:rsidRDefault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BB49E4" w:rsidRPr="00AC3083" w:rsidRDefault="00D072A0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решение задач методической работы в 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801DE8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Занятие3. «Трудности в работе педагога» - круглый стол</w:t>
            </w:r>
          </w:p>
        </w:tc>
        <w:tc>
          <w:tcPr>
            <w:tcW w:w="3903" w:type="dxa"/>
          </w:tcPr>
          <w:p w:rsidR="00801DE8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04" w:type="dxa"/>
          </w:tcPr>
          <w:p w:rsidR="00801DE8" w:rsidRPr="00AC3083" w:rsidRDefault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801DE8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Самоанализ педагогической деятельности, рефлексия</w:t>
            </w:r>
          </w:p>
        </w:tc>
      </w:tr>
      <w:tr w:rsidR="00801DE8" w:rsidRPr="00AC3083" w:rsidTr="00767738">
        <w:tc>
          <w:tcPr>
            <w:tcW w:w="15614" w:type="dxa"/>
            <w:gridSpan w:val="4"/>
          </w:tcPr>
          <w:p w:rsidR="00801DE8" w:rsidRPr="00AC3083" w:rsidRDefault="00BA6ABB" w:rsidP="00801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01DE8"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01DE8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одаренными учащимися</w:t>
            </w:r>
          </w:p>
          <w:p w:rsidR="00801DE8" w:rsidRPr="00AC3083" w:rsidRDefault="00801DE8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и раскрытие творческого потенциала учащихся</w:t>
            </w:r>
          </w:p>
          <w:p w:rsidR="00801DE8" w:rsidRPr="00AC3083" w:rsidRDefault="00801DE8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801DE8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 Проведение школьного этапа ВОШ</w:t>
            </w:r>
          </w:p>
        </w:tc>
        <w:tc>
          <w:tcPr>
            <w:tcW w:w="3903" w:type="dxa"/>
          </w:tcPr>
          <w:p w:rsidR="00801DE8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04" w:type="dxa"/>
          </w:tcPr>
          <w:p w:rsidR="00801DE8" w:rsidRPr="00AC3083" w:rsidRDefault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учителя-предметники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учащихся, выработка рекомендаций для педагогов</w:t>
            </w: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5120DF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DE8" w:rsidRPr="00AC3083">
              <w:rPr>
                <w:rFonts w:ascii="Times New Roman" w:hAnsi="Times New Roman" w:cs="Times New Roman"/>
                <w:sz w:val="28"/>
                <w:szCs w:val="28"/>
              </w:rPr>
              <w:t>.Анализ результатов школьного этапа ВОШ</w:t>
            </w:r>
          </w:p>
        </w:tc>
        <w:tc>
          <w:tcPr>
            <w:tcW w:w="3903" w:type="dxa"/>
          </w:tcPr>
          <w:p w:rsidR="00801DE8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4" w:type="dxa"/>
          </w:tcPr>
          <w:p w:rsidR="00801DE8" w:rsidRPr="00AC3083" w:rsidRDefault="00FD0D44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</w:t>
            </w: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5120DF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1DE8" w:rsidRPr="00AC3083">
              <w:rPr>
                <w:rFonts w:ascii="Times New Roman" w:hAnsi="Times New Roman" w:cs="Times New Roman"/>
                <w:sz w:val="28"/>
                <w:szCs w:val="28"/>
              </w:rPr>
              <w:t>.Подготовка к муниципальному этапу ВОШ</w:t>
            </w:r>
          </w:p>
        </w:tc>
        <w:tc>
          <w:tcPr>
            <w:tcW w:w="3903" w:type="dxa"/>
          </w:tcPr>
          <w:p w:rsidR="00801DE8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04" w:type="dxa"/>
          </w:tcPr>
          <w:p w:rsidR="00801DE8" w:rsidRPr="00AC3083" w:rsidRDefault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учащихся, выработка рекомендаций для педагогов</w:t>
            </w: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5120DF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DE8" w:rsidRPr="00AC3083">
              <w:rPr>
                <w:rFonts w:ascii="Times New Roman" w:hAnsi="Times New Roman" w:cs="Times New Roman"/>
                <w:sz w:val="28"/>
                <w:szCs w:val="28"/>
              </w:rPr>
              <w:t>. Анализ муниципального этапа ВОШ</w:t>
            </w:r>
          </w:p>
        </w:tc>
        <w:tc>
          <w:tcPr>
            <w:tcW w:w="3903" w:type="dxa"/>
          </w:tcPr>
          <w:p w:rsidR="00801DE8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04" w:type="dxa"/>
          </w:tcPr>
          <w:p w:rsidR="00801DE8" w:rsidRPr="00AC3083" w:rsidRDefault="00FD0D44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</w:t>
            </w: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5120DF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1DE8" w:rsidRPr="00AC3083">
              <w:rPr>
                <w:rFonts w:ascii="Times New Roman" w:hAnsi="Times New Roman" w:cs="Times New Roman"/>
                <w:sz w:val="28"/>
                <w:szCs w:val="28"/>
              </w:rPr>
              <w:t>. Подготовка к региональному этапу ВОШ</w:t>
            </w:r>
          </w:p>
        </w:tc>
        <w:tc>
          <w:tcPr>
            <w:tcW w:w="3903" w:type="dxa"/>
          </w:tcPr>
          <w:p w:rsidR="00801DE8" w:rsidRPr="00AC3083" w:rsidRDefault="00801DE8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04" w:type="dxa"/>
          </w:tcPr>
          <w:p w:rsidR="00801DE8" w:rsidRPr="00AC3083" w:rsidRDefault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Учитея-предметники</w:t>
            </w:r>
            <w:proofErr w:type="spellEnd"/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учащихся, выработка рекомендаций для педагогов</w:t>
            </w:r>
          </w:p>
        </w:tc>
      </w:tr>
      <w:tr w:rsidR="00FD0D44" w:rsidRPr="00AC3083" w:rsidTr="004D4A40">
        <w:tc>
          <w:tcPr>
            <w:tcW w:w="3903" w:type="dxa"/>
          </w:tcPr>
          <w:p w:rsidR="00FD0D44" w:rsidRPr="00AC3083" w:rsidRDefault="005120DF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D44" w:rsidRPr="00AC3083">
              <w:rPr>
                <w:rFonts w:ascii="Times New Roman" w:hAnsi="Times New Roman" w:cs="Times New Roman"/>
                <w:sz w:val="28"/>
                <w:szCs w:val="28"/>
              </w:rPr>
              <w:t>. Анализ результатов регионального этапа ВОШ</w:t>
            </w:r>
          </w:p>
        </w:tc>
        <w:tc>
          <w:tcPr>
            <w:tcW w:w="3903" w:type="dxa"/>
          </w:tcPr>
          <w:p w:rsidR="00FD0D44" w:rsidRPr="00AC3083" w:rsidRDefault="00FD0D4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4" w:type="dxa"/>
          </w:tcPr>
          <w:p w:rsidR="00FD0D44" w:rsidRPr="00AC3083" w:rsidRDefault="00FD0D44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16F65" w:rsidRPr="00AC3083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04" w:type="dxa"/>
            <w:shd w:val="clear" w:color="auto" w:fill="FFFFFF" w:themeFill="background1"/>
          </w:tcPr>
          <w:p w:rsidR="00FD0D44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познавательных интересов и творческой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 учащихся</w:t>
            </w:r>
          </w:p>
          <w:p w:rsidR="003625D1" w:rsidRPr="00AC3083" w:rsidRDefault="003625D1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E8" w:rsidRPr="00AC3083" w:rsidTr="004D4A40">
        <w:tc>
          <w:tcPr>
            <w:tcW w:w="3903" w:type="dxa"/>
          </w:tcPr>
          <w:p w:rsidR="00801DE8" w:rsidRPr="00AC3083" w:rsidRDefault="005120DF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01DE8" w:rsidRPr="00AC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D44" w:rsidRPr="00AC3083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международных, всероссийских, региональных очных и дистанционных конкурсах</w:t>
            </w:r>
          </w:p>
        </w:tc>
        <w:tc>
          <w:tcPr>
            <w:tcW w:w="3903" w:type="dxa"/>
          </w:tcPr>
          <w:p w:rsidR="00801DE8" w:rsidRPr="00AC3083" w:rsidRDefault="00FD0D4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801DE8" w:rsidRPr="00AC3083" w:rsidRDefault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</w:t>
            </w:r>
          </w:p>
        </w:tc>
      </w:tr>
      <w:tr w:rsidR="00FD0D44" w:rsidRPr="00AC3083" w:rsidTr="004D4A40">
        <w:tc>
          <w:tcPr>
            <w:tcW w:w="3903" w:type="dxa"/>
          </w:tcPr>
          <w:p w:rsidR="00FD0D44" w:rsidRPr="00AC3083" w:rsidRDefault="005120DF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0D44" w:rsidRPr="00AC3083">
              <w:rPr>
                <w:rFonts w:ascii="Times New Roman" w:hAnsi="Times New Roman" w:cs="Times New Roman"/>
                <w:sz w:val="28"/>
                <w:szCs w:val="28"/>
              </w:rPr>
              <w:t>. Участие в корпоративных олимпиадах и конкурсах по предметам в рамках сотрудничества с ВУЗами</w:t>
            </w:r>
          </w:p>
          <w:p w:rsidR="001F5EC3" w:rsidRPr="00AC3083" w:rsidRDefault="001F5EC3" w:rsidP="00D07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FD0D44" w:rsidRPr="00AC3083" w:rsidRDefault="00FD0D44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FD0D44" w:rsidRPr="00AC3083" w:rsidRDefault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FD0D44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</w:t>
            </w:r>
          </w:p>
        </w:tc>
      </w:tr>
      <w:tr w:rsidR="00801DE8" w:rsidRPr="00AC3083" w:rsidTr="00577549">
        <w:tc>
          <w:tcPr>
            <w:tcW w:w="3903" w:type="dxa"/>
          </w:tcPr>
          <w:p w:rsidR="00801DE8" w:rsidRPr="00AC3083" w:rsidRDefault="00D50C5C" w:rsidP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0DF" w:rsidRPr="00AC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D44" w:rsidRPr="00AC3083">
              <w:rPr>
                <w:rFonts w:ascii="Times New Roman" w:hAnsi="Times New Roman" w:cs="Times New Roman"/>
                <w:sz w:val="28"/>
                <w:szCs w:val="28"/>
              </w:rPr>
              <w:t>. Участие в конференции «Первые шаги в науку»</w:t>
            </w:r>
          </w:p>
        </w:tc>
        <w:tc>
          <w:tcPr>
            <w:tcW w:w="3903" w:type="dxa"/>
            <w:shd w:val="clear" w:color="auto" w:fill="FFFFFF" w:themeFill="background1"/>
          </w:tcPr>
          <w:p w:rsidR="00801DE8" w:rsidRPr="00AC3083" w:rsidRDefault="00577549" w:rsidP="006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801DE8" w:rsidRPr="00AC3083" w:rsidRDefault="00FD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904" w:type="dxa"/>
            <w:shd w:val="clear" w:color="auto" w:fill="FFFFFF" w:themeFill="background1"/>
          </w:tcPr>
          <w:p w:rsidR="00801DE8" w:rsidRPr="00AC3083" w:rsidRDefault="00FD0D44" w:rsidP="0080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и творческой активности учащихся</w:t>
            </w:r>
          </w:p>
        </w:tc>
      </w:tr>
      <w:tr w:rsidR="00FD0D44" w:rsidRPr="00AC3083" w:rsidTr="00767738">
        <w:tc>
          <w:tcPr>
            <w:tcW w:w="15614" w:type="dxa"/>
            <w:gridSpan w:val="4"/>
          </w:tcPr>
          <w:p w:rsidR="001F5EC3" w:rsidRPr="00AC3083" w:rsidRDefault="00BA6ABB" w:rsidP="00AC3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D50C5C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="00FD0D44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Методическая работа в инновационном режиме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. Внедрение новых технологий в связи с проведением сети интернет в учебные кабинеты </w:t>
            </w:r>
            <w:proofErr w:type="gramStart"/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t>освоение электронных учебников)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767738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  школы, руководители МО, педагоги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767738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решение задач методической работы в 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выработка рекомендаций для педагогов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t>. Организация практико-ориентированного обучения при переходе с дошкольного на начальное образование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767738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  школы, руководители МО, педагоги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767738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Системное решение задач методической работы в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выработка рекомендаций для педагогов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t>. Разработка и внедрение в УП программы контроля качества образования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767738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  школы, руководители МО, педагоги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767738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Системное решение задач методической работы в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выработка рекомендаций для педагогов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.Внедрение модульных курсов по истории и </w:t>
            </w:r>
            <w:r w:rsidR="00767738"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767738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  школы, руководители МО, педагоги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767738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Системное решение задач методической работы в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выработка рекомендаций для педагого</w:t>
            </w:r>
            <w:r w:rsidR="00BA6ABB" w:rsidRPr="00AC30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F65" w:rsidRPr="00AC3083" w:rsidRDefault="00316F65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738" w:rsidRPr="00AC3083" w:rsidTr="00767738">
        <w:tc>
          <w:tcPr>
            <w:tcW w:w="15614" w:type="dxa"/>
            <w:gridSpan w:val="4"/>
          </w:tcPr>
          <w:p w:rsidR="0038013F" w:rsidRPr="00AC3083" w:rsidRDefault="00BA6ABB" w:rsidP="00767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8</w:t>
            </w:r>
            <w:r w:rsidR="00767738" w:rsidRPr="00AC30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Информационно-методическая работа</w:t>
            </w:r>
          </w:p>
          <w:p w:rsidR="00767738" w:rsidRPr="00AC3083" w:rsidRDefault="00767738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методического обеспечение учебных предметов в соответствие с требованиями новых руководящих документов в области образования, учебных планов и программ; информационное сопровождение работы учителя на этапе освоения новых государственных образовательных стандартов</w:t>
            </w:r>
          </w:p>
          <w:p w:rsidR="001F5EC3" w:rsidRPr="00AC3083" w:rsidRDefault="001F5EC3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1.Мониторинг профессиональных потребностей педагогических работников</w:t>
            </w:r>
          </w:p>
          <w:p w:rsidR="003625D1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04" w:type="dxa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Поиск трудностей в работе учителя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E67409" w:rsidP="00E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2. Сбор и обработка информации о результатах учебной работы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767738" w:rsidRPr="00AC3083" w:rsidRDefault="00E67409" w:rsidP="0031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Реализация контрольно-аналитической работы</w:t>
            </w:r>
          </w:p>
        </w:tc>
      </w:tr>
      <w:tr w:rsidR="00767738" w:rsidRPr="00AC3083" w:rsidTr="00FD0D44">
        <w:tc>
          <w:tcPr>
            <w:tcW w:w="3903" w:type="dxa"/>
          </w:tcPr>
          <w:p w:rsidR="00E67409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3.Формирование банка педагогической информации</w:t>
            </w:r>
          </w:p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( нормативно-правовой, научно-методической, методической)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767738" w:rsidRPr="00AC3083" w:rsidRDefault="00E67409" w:rsidP="0036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25D1" w:rsidRPr="00AC30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Повышение правовой и профессиональной компетентности педагогических работников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4.Ознакомление педагогических работников с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новинками педагогической, психологической, методической литературы на бумажных и электронных носителях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и расширение теоретических знаний </w:t>
            </w: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педагогов, повышение методического мастерства</w:t>
            </w:r>
          </w:p>
        </w:tc>
      </w:tr>
      <w:tr w:rsidR="00767738" w:rsidRPr="00AC3083" w:rsidTr="00FD0D44">
        <w:tc>
          <w:tcPr>
            <w:tcW w:w="3903" w:type="dxa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5.Информирование педагогических работников о новых учебниках, о содержании образовательных программ</w:t>
            </w:r>
          </w:p>
        </w:tc>
        <w:tc>
          <w:tcPr>
            <w:tcW w:w="3903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767738" w:rsidRPr="00AC3083" w:rsidRDefault="003625D1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767738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Соответствие учебно-методического комплекса базисному плану</w:t>
            </w:r>
          </w:p>
        </w:tc>
      </w:tr>
      <w:tr w:rsidR="00E67409" w:rsidRPr="00AC3083" w:rsidTr="00FD0D44">
        <w:tc>
          <w:tcPr>
            <w:tcW w:w="3903" w:type="dxa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6.Методическое</w:t>
            </w:r>
            <w:r w:rsidR="00E67409"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подготовки к ГИА</w:t>
            </w:r>
          </w:p>
        </w:tc>
        <w:tc>
          <w:tcPr>
            <w:tcW w:w="3903" w:type="dxa"/>
            <w:shd w:val="clear" w:color="auto" w:fill="FFFFFF" w:themeFill="background1"/>
          </w:tcPr>
          <w:p w:rsidR="00E67409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904" w:type="dxa"/>
            <w:shd w:val="clear" w:color="auto" w:fill="FFFFFF" w:themeFill="background1"/>
          </w:tcPr>
          <w:p w:rsidR="00E67409" w:rsidRPr="00AC3083" w:rsidRDefault="00E67409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  <w:r w:rsidR="002B052B" w:rsidRPr="00AC308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E67409" w:rsidRPr="00AC3083" w:rsidTr="00FD0D44">
        <w:tc>
          <w:tcPr>
            <w:tcW w:w="3903" w:type="dxa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7. Обеспечение комплектования фонда учебниками и учебно-методической литературой</w:t>
            </w:r>
          </w:p>
        </w:tc>
        <w:tc>
          <w:tcPr>
            <w:tcW w:w="3903" w:type="dxa"/>
            <w:shd w:val="clear" w:color="auto" w:fill="FFFFFF" w:themeFill="background1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904" w:type="dxa"/>
            <w:shd w:val="clear" w:color="auto" w:fill="FFFFFF" w:themeFill="background1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Соответствие учебно-методического комплекса базисному плану</w:t>
            </w:r>
          </w:p>
        </w:tc>
      </w:tr>
      <w:tr w:rsidR="00E67409" w:rsidRPr="00AC3083" w:rsidTr="00FD0D44">
        <w:tc>
          <w:tcPr>
            <w:tcW w:w="3903" w:type="dxa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8.Пополнение учебных кабинетов компьютерной и мультимедийной техникой, лабораторным оборудованием</w:t>
            </w:r>
          </w:p>
        </w:tc>
        <w:tc>
          <w:tcPr>
            <w:tcW w:w="3903" w:type="dxa"/>
            <w:shd w:val="clear" w:color="auto" w:fill="FFFFFF" w:themeFill="background1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904" w:type="dxa"/>
            <w:shd w:val="clear" w:color="auto" w:fill="FFFFFF" w:themeFill="background1"/>
          </w:tcPr>
          <w:p w:rsidR="00E67409" w:rsidRPr="00AC3083" w:rsidRDefault="002B052B" w:rsidP="0076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sz w:val="28"/>
                <w:szCs w:val="28"/>
              </w:rPr>
              <w:t>Соответствие учебно-методического комплекса базисному плану</w:t>
            </w:r>
          </w:p>
        </w:tc>
      </w:tr>
    </w:tbl>
    <w:p w:rsidR="001F5EC3" w:rsidRPr="00AC3083" w:rsidRDefault="001F5EC3" w:rsidP="00AC308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083">
        <w:rPr>
          <w:rFonts w:ascii="Times New Roman" w:hAnsi="Times New Roman" w:cs="Times New Roman"/>
          <w:b/>
          <w:sz w:val="28"/>
          <w:szCs w:val="28"/>
        </w:rPr>
        <w:tab/>
      </w:r>
      <w:r w:rsidR="0038013F" w:rsidRPr="00AC308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C3083">
        <w:rPr>
          <w:rFonts w:ascii="Times New Roman" w:hAnsi="Times New Roman" w:cs="Times New Roman"/>
          <w:b/>
          <w:sz w:val="28"/>
          <w:szCs w:val="28"/>
          <w:u w:val="single"/>
        </w:rPr>
        <w:t>. Методическое обеспечение введения ФГОС СОО</w:t>
      </w:r>
    </w:p>
    <w:tbl>
      <w:tblPr>
        <w:tblStyle w:val="a4"/>
        <w:tblW w:w="0" w:type="auto"/>
        <w:tblLook w:val="04A0"/>
      </w:tblPr>
      <w:tblGrid>
        <w:gridCol w:w="817"/>
        <w:gridCol w:w="5428"/>
        <w:gridCol w:w="3123"/>
        <w:gridCol w:w="3123"/>
        <w:gridCol w:w="3123"/>
      </w:tblGrid>
      <w:tr w:rsidR="001F5EC3" w:rsidRPr="00AC3083" w:rsidTr="001F5EC3">
        <w:tc>
          <w:tcPr>
            <w:tcW w:w="817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28" w:type="dxa"/>
          </w:tcPr>
          <w:p w:rsidR="001F5EC3" w:rsidRPr="00AC3083" w:rsidRDefault="001F5EC3" w:rsidP="001F5EC3">
            <w:pPr>
              <w:tabs>
                <w:tab w:val="left" w:pos="5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8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До 1 марта 2020 г.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методической работы Приказ об утверждении плана методической работы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8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Корректировка плана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научнометодических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семинаров (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внутришкольного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повышения квалификации) с ориентацией на проблемы введения ФГОС СОО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научнометодических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семинаров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8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нормативных  документов ФГОС СОО педагогическим коллективом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8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консультационной методической поддержки учителей средней школы по вопросам реализации ООП СОО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8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по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психологопедагогическому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обеспечению введения ФГОС среднего общего образования </w:t>
            </w:r>
          </w:p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1F5EC3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психолого</w:t>
            </w:r>
            <w:r w:rsidR="003532BC"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педагогического сопровождения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8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апробирование модели урока на основе проектно-исследовательского метода в соответствии с требованиями ФГО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8" w:type="dxa"/>
          </w:tcPr>
          <w:p w:rsidR="003532BC" w:rsidRPr="00AC3083" w:rsidRDefault="003532BC" w:rsidP="003532BC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Разработка, экспертиза, апробирование системы оценивания проектно-исследовательской компетентности обучающихся </w:t>
            </w:r>
          </w:p>
          <w:p w:rsidR="001F5EC3" w:rsidRPr="00AC3083" w:rsidRDefault="001F5EC3" w:rsidP="003532BC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Положительная экспертная оценка методических материалов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8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папки методических материалов по теме  ФГОС  СОО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Папка методических материалов</w:t>
            </w:r>
          </w:p>
        </w:tc>
      </w:tr>
      <w:tr w:rsidR="001F5EC3" w:rsidRPr="00AC3083" w:rsidTr="001F5EC3">
        <w:tc>
          <w:tcPr>
            <w:tcW w:w="817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8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плана ВШК согласно требованиям ФГОС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До 20 сентября 2020 г.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1F5EC3" w:rsidRPr="00AC3083" w:rsidRDefault="003532BC" w:rsidP="001F5EC3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соответствия запланированному результату</w:t>
            </w:r>
          </w:p>
        </w:tc>
      </w:tr>
    </w:tbl>
    <w:p w:rsidR="00BA6ABB" w:rsidRPr="00AC3083" w:rsidRDefault="00BA6ABB" w:rsidP="00BA6ABB">
      <w:pPr>
        <w:tabs>
          <w:tab w:val="left" w:pos="574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0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013F" w:rsidRPr="00AC308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083">
        <w:rPr>
          <w:rFonts w:ascii="Times New Roman" w:hAnsi="Times New Roman" w:cs="Times New Roman"/>
          <w:b/>
          <w:sz w:val="28"/>
          <w:szCs w:val="28"/>
          <w:u w:val="single"/>
        </w:rPr>
        <w:t>. Кадровое обеспечение введения ФГОС СОО</w:t>
      </w:r>
    </w:p>
    <w:tbl>
      <w:tblPr>
        <w:tblStyle w:val="a4"/>
        <w:tblW w:w="0" w:type="auto"/>
        <w:tblLook w:val="04A0"/>
      </w:tblPr>
      <w:tblGrid>
        <w:gridCol w:w="959"/>
        <w:gridCol w:w="5286"/>
        <w:gridCol w:w="3123"/>
        <w:gridCol w:w="3123"/>
        <w:gridCol w:w="3123"/>
      </w:tblGrid>
      <w:tr w:rsidR="00BA6ABB" w:rsidRPr="00AC3083" w:rsidTr="00BA6ABB">
        <w:tc>
          <w:tcPr>
            <w:tcW w:w="959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5286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A6ABB" w:rsidRPr="00AC3083" w:rsidTr="00BA6ABB">
        <w:tc>
          <w:tcPr>
            <w:tcW w:w="959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6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кадрового обеспечения введения и реализации ФГОС СОО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2019 г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Веретёхина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6ABB" w:rsidRPr="00AC3083" w:rsidTr="00BA6ABB">
        <w:tc>
          <w:tcPr>
            <w:tcW w:w="959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6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образовательных потребностей и профессиональных затруднений работников ОО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УВР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Поэтапная подготовка педагогических и управленческих кадров к введению ФГОС СО</w:t>
            </w:r>
          </w:p>
        </w:tc>
      </w:tr>
      <w:tr w:rsidR="00BA6ABB" w:rsidRPr="00AC3083" w:rsidTr="00BA6ABB">
        <w:tc>
          <w:tcPr>
            <w:tcW w:w="959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86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(корректировка) плана - графика повышения квалификации педагогических и руководящих работников ОО в связи с введением ФГОС СОО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Веретёхина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Н.М.,зам.директора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УВР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План курсовой подготовки Охват курсовой подготовкой 100%</w:t>
            </w:r>
          </w:p>
        </w:tc>
      </w:tr>
      <w:tr w:rsidR="00BA6ABB" w:rsidRPr="00AC3083" w:rsidTr="00BA6ABB">
        <w:tc>
          <w:tcPr>
            <w:tcW w:w="959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86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обеспечения введения ФГОС СОО, распределение нагрузки учителей на учебный год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Май-июнь 2020 г.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  <w:proofErr w:type="spellStart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Веретёхина</w:t>
            </w:r>
            <w:proofErr w:type="spellEnd"/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</w:t>
            </w:r>
          </w:p>
        </w:tc>
        <w:tc>
          <w:tcPr>
            <w:tcW w:w="3123" w:type="dxa"/>
          </w:tcPr>
          <w:p w:rsidR="00BA6ABB" w:rsidRPr="00AC3083" w:rsidRDefault="00BA6ABB" w:rsidP="00BA6ABB">
            <w:pPr>
              <w:tabs>
                <w:tab w:val="left" w:pos="574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83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Предварительное распределение нагрузки</w:t>
            </w:r>
          </w:p>
        </w:tc>
      </w:tr>
    </w:tbl>
    <w:p w:rsidR="00BA6ABB" w:rsidRPr="00AC3083" w:rsidRDefault="00BA6ABB" w:rsidP="00BA6ABB">
      <w:pPr>
        <w:tabs>
          <w:tab w:val="left" w:pos="5748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BA6ABB" w:rsidRPr="00AC3083" w:rsidSect="006E63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321"/>
    <w:multiLevelType w:val="hybridMultilevel"/>
    <w:tmpl w:val="0212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C94"/>
    <w:multiLevelType w:val="hybridMultilevel"/>
    <w:tmpl w:val="D46E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B5F"/>
    <w:multiLevelType w:val="hybridMultilevel"/>
    <w:tmpl w:val="EA64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07F53"/>
    <w:multiLevelType w:val="hybridMultilevel"/>
    <w:tmpl w:val="5C00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6E47"/>
    <w:multiLevelType w:val="hybridMultilevel"/>
    <w:tmpl w:val="09C8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565D"/>
    <w:multiLevelType w:val="hybridMultilevel"/>
    <w:tmpl w:val="5138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A74"/>
    <w:multiLevelType w:val="hybridMultilevel"/>
    <w:tmpl w:val="06FC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47691"/>
    <w:multiLevelType w:val="hybridMultilevel"/>
    <w:tmpl w:val="DB1E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A0EB3"/>
    <w:multiLevelType w:val="hybridMultilevel"/>
    <w:tmpl w:val="1A2C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D3E9E"/>
    <w:multiLevelType w:val="hybridMultilevel"/>
    <w:tmpl w:val="07B0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A6AC8"/>
    <w:multiLevelType w:val="hybridMultilevel"/>
    <w:tmpl w:val="C0F8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A53BE"/>
    <w:multiLevelType w:val="multilevel"/>
    <w:tmpl w:val="4CA8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43004A7"/>
    <w:multiLevelType w:val="hybridMultilevel"/>
    <w:tmpl w:val="C93C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7812"/>
    <w:multiLevelType w:val="multilevel"/>
    <w:tmpl w:val="4CA8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A256440"/>
    <w:multiLevelType w:val="hybridMultilevel"/>
    <w:tmpl w:val="D21C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720A7"/>
    <w:multiLevelType w:val="hybridMultilevel"/>
    <w:tmpl w:val="B054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21A"/>
    <w:rsid w:val="00023C8D"/>
    <w:rsid w:val="000843E6"/>
    <w:rsid w:val="000955BC"/>
    <w:rsid w:val="000E166D"/>
    <w:rsid w:val="000E7AA9"/>
    <w:rsid w:val="00106631"/>
    <w:rsid w:val="00166BAE"/>
    <w:rsid w:val="001D6DA3"/>
    <w:rsid w:val="001F5EC3"/>
    <w:rsid w:val="00250369"/>
    <w:rsid w:val="002B052B"/>
    <w:rsid w:val="002B5EB7"/>
    <w:rsid w:val="00316F65"/>
    <w:rsid w:val="003532BC"/>
    <w:rsid w:val="003625D1"/>
    <w:rsid w:val="0038013F"/>
    <w:rsid w:val="003A721A"/>
    <w:rsid w:val="00455401"/>
    <w:rsid w:val="0047697C"/>
    <w:rsid w:val="00480BB3"/>
    <w:rsid w:val="004D4A40"/>
    <w:rsid w:val="005120DF"/>
    <w:rsid w:val="00537EB5"/>
    <w:rsid w:val="00577549"/>
    <w:rsid w:val="005E56A7"/>
    <w:rsid w:val="00685246"/>
    <w:rsid w:val="006D4CA4"/>
    <w:rsid w:val="006E63FB"/>
    <w:rsid w:val="00732EB9"/>
    <w:rsid w:val="00740675"/>
    <w:rsid w:val="00744257"/>
    <w:rsid w:val="00767738"/>
    <w:rsid w:val="007814ED"/>
    <w:rsid w:val="00801DE8"/>
    <w:rsid w:val="008116C9"/>
    <w:rsid w:val="0081407C"/>
    <w:rsid w:val="00827929"/>
    <w:rsid w:val="008A40F9"/>
    <w:rsid w:val="00913197"/>
    <w:rsid w:val="009228CE"/>
    <w:rsid w:val="009A4953"/>
    <w:rsid w:val="009B3ABC"/>
    <w:rsid w:val="00A015CE"/>
    <w:rsid w:val="00AC3083"/>
    <w:rsid w:val="00AF2591"/>
    <w:rsid w:val="00AF49D9"/>
    <w:rsid w:val="00B16F35"/>
    <w:rsid w:val="00BA6ABB"/>
    <w:rsid w:val="00BB49E4"/>
    <w:rsid w:val="00C52B9C"/>
    <w:rsid w:val="00CE393B"/>
    <w:rsid w:val="00D03520"/>
    <w:rsid w:val="00D072A0"/>
    <w:rsid w:val="00D50C5C"/>
    <w:rsid w:val="00D7297F"/>
    <w:rsid w:val="00D81C79"/>
    <w:rsid w:val="00E1092D"/>
    <w:rsid w:val="00E67409"/>
    <w:rsid w:val="00FC6792"/>
    <w:rsid w:val="00FD0D44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35"/>
    <w:pPr>
      <w:ind w:left="720"/>
      <w:contextualSpacing/>
    </w:pPr>
  </w:style>
  <w:style w:type="table" w:styleId="a4">
    <w:name w:val="Table Grid"/>
    <w:basedOn w:val="a1"/>
    <w:uiPriority w:val="59"/>
    <w:rsid w:val="006E6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66BAE"/>
  </w:style>
  <w:style w:type="character" w:customStyle="1" w:styleId="sinf">
    <w:name w:val="sinf"/>
    <w:basedOn w:val="a0"/>
    <w:rsid w:val="00166BAE"/>
  </w:style>
  <w:style w:type="character" w:styleId="a5">
    <w:name w:val="Strong"/>
    <w:basedOn w:val="a0"/>
    <w:uiPriority w:val="22"/>
    <w:qFormat/>
    <w:rsid w:val="000E7AA9"/>
    <w:rPr>
      <w:b/>
      <w:bCs/>
    </w:rPr>
  </w:style>
  <w:style w:type="paragraph" w:customStyle="1" w:styleId="copyright-info">
    <w:name w:val="copyright-info"/>
    <w:basedOn w:val="a"/>
    <w:rsid w:val="000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5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9A0F-88B0-4B66-B34D-38C98F84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3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Comp1-26</dc:creator>
  <cp:lastModifiedBy>ШКОЛА</cp:lastModifiedBy>
  <cp:revision>18</cp:revision>
  <cp:lastPrinted>2020-09-11T11:20:00Z</cp:lastPrinted>
  <dcterms:created xsi:type="dcterms:W3CDTF">2019-08-19T10:11:00Z</dcterms:created>
  <dcterms:modified xsi:type="dcterms:W3CDTF">2020-09-11T11:21:00Z</dcterms:modified>
</cp:coreProperties>
</file>